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01BC" w:rsidRDefault="009301BC" w14:paraId="56BBBA09" w14:textId="77777777">
      <w:pPr>
        <w:pStyle w:val="p"/>
        <w:jc w:val="center"/>
      </w:pPr>
      <w:r>
        <w:t>UNITED STATES BANKRUPTCY COURT</w:t>
      </w:r>
    </w:p>
    <w:p w:rsidR="009301BC" w:rsidRDefault="009301BC" w14:paraId="7ADCE014" w14:textId="77777777">
      <w:pPr>
        <w:pStyle w:val="p"/>
        <w:jc w:val="center"/>
      </w:pPr>
      <w:r>
        <w:t>DISTRICT OF SOUTH CAROLINA</w:t>
      </w:r>
    </w:p>
    <w:tbl>
      <w:tblPr>
        <w:tblW w:w="9285" w:type="dxa"/>
        <w:tblLayout w:type="fixed"/>
        <w:tblLook w:val="0000" w:firstRow="0" w:lastRow="0" w:firstColumn="0" w:lastColumn="0" w:noHBand="0" w:noVBand="0"/>
      </w:tblPr>
      <w:tblGrid>
        <w:gridCol w:w="4815"/>
        <w:gridCol w:w="4470"/>
      </w:tblGrid>
      <w:tr w:rsidR="009301BC" w:rsidTr="00A2034C" w14:paraId="4D5B2D2C" w14:textId="77777777">
        <w:tc>
          <w:tcPr>
            <w:tcW w:w="4815" w:type="dxa"/>
            <w:tcBorders>
              <w:bottom w:val="single" w:color="auto" w:sz="6" w:space="0"/>
              <w:right w:val="single" w:color="auto" w:sz="6" w:space="0"/>
            </w:tcBorders>
          </w:tcPr>
          <w:p w:rsidR="009301BC" w:rsidRDefault="009301BC" w14:paraId="068D664A" w14:textId="77777777">
            <w:pPr>
              <w:pStyle w:val="p"/>
            </w:pPr>
            <w:r>
              <w:t>IN RE:</w:t>
            </w:r>
          </w:p>
          <w:p w:rsidR="009301BC" w:rsidRDefault="009301BC" w14:paraId="7999E4A5" w14:textId="77777777">
            <w:pPr>
              <w:pStyle w:val="p"/>
            </w:pPr>
            <w:r>
              <w:t>(Set forth here all names including married, maiden, and trade names used by debtor within the last 8 years.)</w:t>
            </w:r>
          </w:p>
          <w:p w:rsidR="009301BC" w:rsidRDefault="009301BC" w14:paraId="1FE57DE3" w14:textId="77777777">
            <w:pPr>
              <w:pStyle w:val="p"/>
            </w:pPr>
            <w:r>
              <w:t>                                              DEBTOR(S)</w:t>
            </w:r>
            <w:r>
              <w:br/>
            </w:r>
          </w:p>
          <w:p w:rsidR="009301BC" w:rsidRDefault="009301BC" w14:paraId="421B2F54" w14:textId="77777777">
            <w:pPr>
              <w:pStyle w:val="p"/>
            </w:pPr>
            <w:r>
              <w:t>Address: ___________________________</w:t>
            </w:r>
          </w:p>
          <w:p w:rsidR="009301BC" w:rsidRDefault="009301BC" w14:paraId="27F37665" w14:textId="77777777">
            <w:pPr>
              <w:pStyle w:val="p"/>
            </w:pPr>
            <w:r>
              <w:t>             ___________________________</w:t>
            </w:r>
          </w:p>
          <w:p w:rsidR="009301BC" w:rsidRDefault="009301BC" w14:paraId="4211C21B" w14:textId="77777777">
            <w:pPr>
              <w:pStyle w:val="p"/>
            </w:pPr>
            <w:r>
              <w:t> </w:t>
            </w:r>
          </w:p>
          <w:p w:rsidR="009301BC" w:rsidRDefault="009301BC" w14:paraId="3E504F3D" w14:textId="77777777">
            <w:pPr>
              <w:pStyle w:val="p"/>
            </w:pPr>
            <w:r>
              <w:t>Last four digits of Social-Security or Individual Tax-Payer-Identification (ITIN) No(s)., (if any): _______</w:t>
            </w:r>
          </w:p>
          <w:p w:rsidR="009301BC" w:rsidRDefault="009301BC" w14:paraId="29FCB14D" w14:textId="77777777">
            <w:pPr>
              <w:pStyle w:val="p"/>
            </w:pPr>
            <w:r>
              <w:t> </w:t>
            </w:r>
          </w:p>
        </w:tc>
        <w:tc>
          <w:tcPr>
            <w:tcW w:w="4470" w:type="dxa"/>
          </w:tcPr>
          <w:p w:rsidR="009301BC" w:rsidRDefault="009301BC" w14:paraId="5E2A9E27" w14:textId="77777777">
            <w:pPr>
              <w:pStyle w:val="p"/>
            </w:pPr>
            <w:r>
              <w:t xml:space="preserve">CASE NO: </w:t>
            </w:r>
          </w:p>
          <w:p w:rsidR="009301BC" w:rsidRDefault="009301BC" w14:paraId="24022D70" w14:textId="77777777">
            <w:pPr>
              <w:pStyle w:val="p"/>
            </w:pPr>
            <w:r>
              <w:t>CHAPTER 13</w:t>
            </w:r>
          </w:p>
          <w:p w:rsidR="009301BC" w:rsidRDefault="009301BC" w14:paraId="0295F16A" w14:textId="77777777">
            <w:pPr>
              <w:pStyle w:val="p"/>
              <w:jc w:val="center"/>
            </w:pPr>
            <w:r>
              <w:t> </w:t>
            </w:r>
          </w:p>
        </w:tc>
      </w:tr>
    </w:tbl>
    <w:p w:rsidR="009301BC" w:rsidP="0086538D" w:rsidRDefault="009301BC" w14:paraId="3DE0DDA2" w14:textId="77777777">
      <w:pPr>
        <w:pStyle w:val="p"/>
        <w:jc w:val="center"/>
      </w:pPr>
      <w:r>
        <w:rPr>
          <w:rStyle w:val="b"/>
        </w:rPr>
        <w:t>NOTICE OF CONFIRMATION HEARING</w:t>
      </w:r>
    </w:p>
    <w:p w:rsidR="009301BC" w:rsidRDefault="009301BC" w14:paraId="76A368DD" w14:textId="77777777">
      <w:pPr>
        <w:pStyle w:val="p"/>
      </w:pPr>
      <w:r>
        <w:t xml:space="preserve">           The debtor(s) in the above captioned case filed a chapter 13 plan on </w:t>
      </w:r>
      <w:r w:rsidR="00025DB1">
        <w:t>______________</w:t>
      </w:r>
      <w:r>
        <w:t xml:space="preserve">. The plan is </w:t>
      </w:r>
      <w:proofErr w:type="gramStart"/>
      <w:r>
        <w:t>attached, or</w:t>
      </w:r>
      <w:proofErr w:type="gramEnd"/>
      <w:r>
        <w:t xml:space="preserve"> will be separately mailed to you by the debtor(s).</w:t>
      </w:r>
    </w:p>
    <w:p w:rsidR="009301BC" w:rsidRDefault="009301BC" w14:paraId="75FADE64" w14:textId="77777777">
      <w:pPr>
        <w:pStyle w:val="p"/>
      </w:pPr>
      <w:r>
        <w:t>           </w:t>
      </w:r>
      <w:r w:rsidRPr="0086538D">
        <w:rPr>
          <w:rStyle w:val="u"/>
          <w:b/>
        </w:rPr>
        <w:t>Your rights may be affected by the plan</w:t>
      </w:r>
      <w:r>
        <w:rPr>
          <w:rStyle w:val="b"/>
        </w:rPr>
        <w:t>. You should read the plan carefully and discuss it with your attorney, if you have one in this bankruptcy case. (If you do not have an attorney, you may wish to consult one.)</w:t>
      </w:r>
    </w:p>
    <w:p w:rsidR="009301BC" w:rsidRDefault="009301BC" w14:paraId="3432A920" w14:textId="77777777">
      <w:pPr>
        <w:pStyle w:val="p"/>
      </w:pPr>
      <w:r>
        <w:t>          Any objection to confirmation of the chapter 13 plan must be filed with the Court at 1100 Laurel Street, Columbia, SC 29201-2423 and served on the chapter 13 trustee, the debtor(s), and any attorney for the debtor(s) at least seven days prior to the confirmation hearing. Objections to confirmation may be overruled if the objecting party fails to appear and prosecute the objection. If no objection is timely filed, the plan may be confirmed on recommendation of the trustee.</w:t>
      </w:r>
    </w:p>
    <w:p w:rsidR="009301BC" w:rsidRDefault="009301BC" w14:paraId="168F01C6" w14:textId="77777777">
      <w:pPr>
        <w:pStyle w:val="p"/>
      </w:pPr>
      <w:r>
        <w:t xml:space="preserve">          The confirmation hearing will be held on _____ at __________ a.m., </w:t>
      </w:r>
      <w:proofErr w:type="gramStart"/>
      <w:r>
        <w:t>Location:_</w:t>
      </w:r>
      <w:proofErr w:type="gramEnd"/>
      <w:r>
        <w:t xml:space="preserve">_______________________. </w:t>
      </w:r>
    </w:p>
    <w:p w:rsidR="009301BC" w:rsidP="0086538D" w:rsidRDefault="0086538D" w14:paraId="0743D7E8" w14:textId="77777777">
      <w:pPr>
        <w:pStyle w:val="p"/>
      </w:pPr>
      <w:r w:rsidRPr="0086538D">
        <w:rPr>
          <w:rStyle w:val="u"/>
          <w:u w:val="none"/>
        </w:rPr>
        <w:t xml:space="preserve">          </w:t>
      </w:r>
      <w:r w:rsidR="009301BC">
        <w:rPr>
          <w:rStyle w:val="u"/>
        </w:rPr>
        <w:t>If you or your attorney do not take these steps, the court may decide that you do not oppose the relief sought in the plan and may enter an order confirming the plan</w:t>
      </w:r>
      <w:r w:rsidR="009301BC">
        <w:t>.</w:t>
      </w:r>
    </w:p>
    <w:tbl>
      <w:tblPr>
        <w:tblW w:w="5000" w:type="pct"/>
        <w:tblLayout w:type="fixed"/>
        <w:tblLook w:val="0000" w:firstRow="0" w:lastRow="0" w:firstColumn="0" w:lastColumn="0" w:noHBand="0" w:noVBand="0"/>
      </w:tblPr>
      <w:tblGrid>
        <w:gridCol w:w="3913"/>
        <w:gridCol w:w="5447"/>
      </w:tblGrid>
      <w:tr w:rsidR="009301BC" w:rsidTr="0812F143" w14:paraId="49D0240C" w14:textId="77777777">
        <w:tc>
          <w:tcPr>
            <w:tcW w:w="3913" w:type="dxa"/>
            <w:tcMar/>
          </w:tcPr>
          <w:p w:rsidR="009301BC" w:rsidRDefault="009301BC" w14:paraId="50BEA3FD" w14:textId="77777777">
            <w:pPr>
              <w:pStyle w:val="td"/>
            </w:pPr>
            <w:r>
              <w:t>Date: ____________________</w:t>
            </w:r>
          </w:p>
        </w:tc>
        <w:tc>
          <w:tcPr>
            <w:tcW w:w="5447" w:type="dxa"/>
            <w:tcMar/>
          </w:tcPr>
          <w:p w:rsidR="009301BC" w:rsidRDefault="009301BC" w14:paraId="3CA61067" w14:textId="77777777">
            <w:pPr>
              <w:pStyle w:val="td"/>
            </w:pPr>
            <w:r>
              <w:t>_________________________________</w:t>
            </w:r>
          </w:p>
        </w:tc>
      </w:tr>
      <w:tr w:rsidR="009301BC" w:rsidTr="0812F143" w14:paraId="1F4C6717" w14:textId="77777777">
        <w:tc>
          <w:tcPr>
            <w:tcW w:w="3913" w:type="dxa"/>
            <w:tcMar/>
          </w:tcPr>
          <w:p w:rsidR="009301BC" w:rsidRDefault="009301BC" w14:paraId="5103B806" w14:textId="77777777">
            <w:pPr>
              <w:pStyle w:val="td"/>
            </w:pPr>
            <w:r>
              <w:t> </w:t>
            </w:r>
          </w:p>
        </w:tc>
        <w:tc>
          <w:tcPr>
            <w:tcW w:w="5447" w:type="dxa"/>
            <w:tcMar/>
          </w:tcPr>
          <w:p w:rsidR="009301BC" w:rsidRDefault="009301BC" w14:paraId="16B7ABF4" w14:textId="3D0985C7">
            <w:pPr>
              <w:pStyle w:val="td"/>
            </w:pPr>
            <w:r w:rsidR="009301BC">
              <w:rPr/>
              <w:t>Signature of Attorney</w:t>
            </w:r>
          </w:p>
        </w:tc>
      </w:tr>
      <w:tr w:rsidR="009301BC" w:rsidTr="0812F143" w14:paraId="68A135EE" w14:textId="77777777">
        <w:tc>
          <w:tcPr>
            <w:tcW w:w="3913" w:type="dxa"/>
            <w:tcMar/>
          </w:tcPr>
          <w:p w:rsidR="009301BC" w:rsidRDefault="009301BC" w14:paraId="511BA0B7" w14:textId="77777777">
            <w:pPr>
              <w:pStyle w:val="td"/>
            </w:pPr>
            <w:r>
              <w:t> </w:t>
            </w:r>
          </w:p>
        </w:tc>
        <w:tc>
          <w:tcPr>
            <w:tcW w:w="5447" w:type="dxa"/>
            <w:tcMar/>
          </w:tcPr>
          <w:p w:rsidR="009301BC" w:rsidRDefault="009301BC" w14:paraId="2BF171A3" w14:textId="77777777">
            <w:pPr>
              <w:pStyle w:val="td"/>
            </w:pPr>
            <w:r>
              <w:t>_________________________________</w:t>
            </w:r>
          </w:p>
        </w:tc>
      </w:tr>
      <w:tr w:rsidR="009301BC" w:rsidTr="0812F143" w14:paraId="2CB2DE5D" w14:textId="77777777">
        <w:tc>
          <w:tcPr>
            <w:tcW w:w="3913" w:type="dxa"/>
            <w:tcMar/>
          </w:tcPr>
          <w:p w:rsidR="009301BC" w:rsidRDefault="009301BC" w14:paraId="0B9EE2C0" w14:textId="77777777">
            <w:pPr>
              <w:pStyle w:val="td"/>
            </w:pPr>
            <w:r>
              <w:t> </w:t>
            </w:r>
          </w:p>
        </w:tc>
        <w:tc>
          <w:tcPr>
            <w:tcW w:w="5447" w:type="dxa"/>
            <w:tcMar/>
          </w:tcPr>
          <w:p w:rsidR="009301BC" w:rsidRDefault="009301BC" w14:paraId="696D99D1" w14:textId="77777777">
            <w:pPr>
              <w:pStyle w:val="td"/>
            </w:pPr>
            <w:r>
              <w:t>Typed Printed Name</w:t>
            </w:r>
          </w:p>
        </w:tc>
      </w:tr>
      <w:tr w:rsidR="009301BC" w:rsidTr="0812F143" w14:paraId="048FDF86" w14:textId="77777777">
        <w:trPr>
          <w:trHeight w:val="252"/>
        </w:trPr>
        <w:tc>
          <w:tcPr>
            <w:tcW w:w="3913" w:type="dxa"/>
            <w:tcMar/>
          </w:tcPr>
          <w:p w:rsidR="009301BC" w:rsidRDefault="009301BC" w14:paraId="65095DCA" w14:textId="77777777">
            <w:pPr>
              <w:pStyle w:val="td"/>
            </w:pPr>
            <w:r>
              <w:t> </w:t>
            </w:r>
          </w:p>
        </w:tc>
        <w:tc>
          <w:tcPr>
            <w:tcW w:w="5447" w:type="dxa"/>
            <w:tcMar/>
          </w:tcPr>
          <w:p w:rsidR="009301BC" w:rsidRDefault="009301BC" w14:paraId="335FFD94" w14:textId="77777777">
            <w:pPr>
              <w:pStyle w:val="td"/>
            </w:pPr>
            <w:r>
              <w:t>_________________________________</w:t>
            </w:r>
          </w:p>
        </w:tc>
      </w:tr>
      <w:tr w:rsidR="009301BC" w:rsidTr="0812F143" w14:paraId="04BF9867" w14:textId="77777777">
        <w:trPr>
          <w:trHeight w:val="255"/>
        </w:trPr>
        <w:tc>
          <w:tcPr>
            <w:tcW w:w="3913" w:type="dxa"/>
            <w:tcMar/>
          </w:tcPr>
          <w:p w:rsidR="009301BC" w:rsidRDefault="009301BC" w14:paraId="1E7ED978" w14:textId="77777777">
            <w:pPr>
              <w:pStyle w:val="td"/>
            </w:pPr>
            <w:r>
              <w:t> </w:t>
            </w:r>
          </w:p>
        </w:tc>
        <w:tc>
          <w:tcPr>
            <w:tcW w:w="5447" w:type="dxa"/>
            <w:tcMar/>
          </w:tcPr>
          <w:p w:rsidR="009301BC" w:rsidRDefault="009301BC" w14:paraId="03699682" w14:textId="77777777">
            <w:pPr>
              <w:pStyle w:val="td"/>
            </w:pPr>
            <w:r>
              <w:t>Address/Telephone/Facsimile/E-mail</w:t>
            </w:r>
          </w:p>
        </w:tc>
      </w:tr>
      <w:tr w:rsidR="009301BC" w:rsidTr="0812F143" w14:paraId="776B542A" w14:textId="77777777">
        <w:tc>
          <w:tcPr>
            <w:tcW w:w="3913" w:type="dxa"/>
            <w:tcMar/>
          </w:tcPr>
          <w:p w:rsidR="009301BC" w:rsidRDefault="009301BC" w14:paraId="45464A1C" w14:textId="77777777">
            <w:pPr>
              <w:pStyle w:val="td"/>
            </w:pPr>
            <w:r>
              <w:t> </w:t>
            </w:r>
          </w:p>
        </w:tc>
        <w:tc>
          <w:tcPr>
            <w:tcW w:w="5447" w:type="dxa"/>
            <w:tcMar/>
          </w:tcPr>
          <w:p w:rsidR="009301BC" w:rsidRDefault="009301BC" w14:paraId="3495F1D5" w14:textId="77777777">
            <w:pPr>
              <w:pStyle w:val="td"/>
            </w:pPr>
            <w:r>
              <w:t>_________________________________</w:t>
            </w:r>
          </w:p>
        </w:tc>
      </w:tr>
      <w:tr w:rsidR="009301BC" w:rsidTr="0812F143" w14:paraId="3D69BC0B" w14:textId="77777777">
        <w:tc>
          <w:tcPr>
            <w:tcW w:w="3913" w:type="dxa"/>
            <w:tcMar/>
          </w:tcPr>
          <w:p w:rsidR="009301BC" w:rsidRDefault="009301BC" w14:paraId="6B88BCA7" w14:textId="77777777">
            <w:pPr>
              <w:pStyle w:val="td"/>
            </w:pPr>
            <w:r>
              <w:t> </w:t>
            </w:r>
          </w:p>
        </w:tc>
        <w:tc>
          <w:tcPr>
            <w:tcW w:w="5447" w:type="dxa"/>
            <w:tcMar/>
          </w:tcPr>
          <w:p w:rsidR="009301BC" w:rsidRDefault="009301BC" w14:paraId="77BA33FF" w14:textId="77777777">
            <w:pPr>
              <w:pStyle w:val="td"/>
            </w:pPr>
            <w:r>
              <w:t>District Court I.D. Number</w:t>
            </w:r>
          </w:p>
        </w:tc>
      </w:tr>
    </w:tbl>
    <w:p w:rsidR="00C879A5" w:rsidP="0092729A" w:rsidRDefault="00C879A5" w14:paraId="3D58D7F6" w14:textId="77777777">
      <w:pPr>
        <w:pStyle w:val="p"/>
        <w:spacing w:before="0" w:after="0"/>
        <w:jc w:val="center"/>
      </w:pPr>
    </w:p>
    <w:sectPr w:rsidR="00C879A5">
      <w:headerReference w:type="even" r:id="rId6"/>
      <w:headerReference w:type="default" r:id="rId7"/>
      <w:footerReference w:type="even" r:id="rId8"/>
      <w:footerReference w:type="default" r:id="rId9"/>
      <w:headerReference w:type="first" r:id="rId10"/>
      <w:footerReference w:type="first" r:id="rId11"/>
      <w:pgSz w:w="12240" w:h="15840" w:orient="portrait"/>
      <w:pgMar w:top="1440" w:right="1440" w:bottom="1440" w:left="1440" w:header="720" w:footer="3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32C2" w:rsidRDefault="00CD32C2" w14:paraId="42FBED37" w14:textId="77777777">
      <w:r>
        <w:separator/>
      </w:r>
    </w:p>
  </w:endnote>
  <w:endnote w:type="continuationSeparator" w:id="0">
    <w:p w:rsidR="00CD32C2" w:rsidRDefault="00CD32C2" w14:paraId="7B1A049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01BC" w:rsidRDefault="009301BC" w14:paraId="0D954417" w14:textId="77777777">
    <w:pPr>
      <w:pStyle w:val="p"/>
      <w:jc w:val="center"/>
    </w:pPr>
    <w:r>
      <w:t xml:space="preserve">- </w:t>
    </w:r>
    <w:r>
      <w:rPr>
        <w:rStyle w:val="variable"/>
      </w:rPr>
      <w:fldChar w:fldCharType="begin"/>
    </w:r>
    <w:r>
      <w:rPr>
        <w:rStyle w:val="variable"/>
      </w:rPr>
      <w:instrText xml:space="preserve"> PAGE \* Arabic  \* MERGEFORMAT </w:instrText>
    </w:r>
    <w:r>
      <w:rPr>
        <w:rStyle w:val="variable"/>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01BC" w:rsidRDefault="009301BC" w14:paraId="7252AAFE" w14:textId="77777777">
    <w:pPr>
      <w:pStyle w:val="p"/>
      <w:jc w:val="center"/>
    </w:pPr>
    <w:r>
      <w:t xml:space="preserve">- </w:t>
    </w:r>
    <w:r>
      <w:rPr>
        <w:rStyle w:val="variable"/>
      </w:rPr>
      <w:fldChar w:fldCharType="begin"/>
    </w:r>
    <w:r>
      <w:rPr>
        <w:rStyle w:val="variable"/>
      </w:rPr>
      <w:instrText xml:space="preserve"> PAGE \* Arabic  \* MERGEFORMAT </w:instrText>
    </w:r>
    <w:r>
      <w:rPr>
        <w:rStyle w:val="variable"/>
      </w:rPr>
      <w:fldChar w:fldCharType="separate"/>
    </w:r>
    <w:r w:rsidR="00563848">
      <w:rPr>
        <w:rStyle w:val="variable"/>
        <w:noProof/>
      </w:rPr>
      <w:t>1</w:t>
    </w:r>
    <w:r>
      <w:rPr>
        <w:rStyle w:val="variable"/>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3848" w:rsidRDefault="00563848" w14:paraId="589A62D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32C2" w:rsidRDefault="00CD32C2" w14:paraId="1461C8EB" w14:textId="77777777">
      <w:r>
        <w:separator/>
      </w:r>
    </w:p>
  </w:footnote>
  <w:footnote w:type="continuationSeparator" w:id="0">
    <w:p w:rsidR="00CD32C2" w:rsidRDefault="00CD32C2" w14:paraId="03436F0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3848" w:rsidRDefault="00563848" w14:paraId="6FDE8F2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3848" w:rsidRDefault="00563848" w14:paraId="09CC5B2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3848" w:rsidRDefault="00563848" w14:paraId="2EDA821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dirty"/>
  <w:stylePaneSortMethod w:val="0000"/>
  <w:trackRevisions w:val="fals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34C"/>
    <w:rsid w:val="00025DB1"/>
    <w:rsid w:val="001D6BF6"/>
    <w:rsid w:val="00237A41"/>
    <w:rsid w:val="00563848"/>
    <w:rsid w:val="0074590B"/>
    <w:rsid w:val="0086538D"/>
    <w:rsid w:val="008B1691"/>
    <w:rsid w:val="0092729A"/>
    <w:rsid w:val="009301BC"/>
    <w:rsid w:val="00A2034C"/>
    <w:rsid w:val="00BF1ACB"/>
    <w:rsid w:val="00C879A5"/>
    <w:rsid w:val="00CD32C2"/>
    <w:rsid w:val="00EE3EBA"/>
    <w:rsid w:val="0812F14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28321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5BCE"/>
    <w:rPr>
      <w:sz w:val="24"/>
      <w:szCs w:val="24"/>
    </w:rPr>
  </w:style>
  <w:style w:type="paragraph" w:styleId="Heading1">
    <w:name w:val="heading 1"/>
    <w:qFormat/>
    <w:pPr>
      <w:outlineLvl w:val="0"/>
    </w:pPr>
  </w:style>
  <w:style w:type="paragraph" w:styleId="Heading2">
    <w:name w:val="heading 2"/>
    <w:qFormat/>
    <w:pPr>
      <w:outlineLvl w:val="1"/>
    </w:pPr>
  </w:style>
  <w:style w:type="paragraph" w:styleId="Heading3">
    <w:name w:val="heading 3"/>
    <w:qFormat/>
    <w:pPr>
      <w:outlineLvl w:val="2"/>
    </w:pPr>
  </w:style>
  <w:style w:type="paragraph" w:styleId="Heading4">
    <w:name w:val="heading 4"/>
    <w:qFormat/>
    <w:pPr>
      <w:outlineLvl w:val="3"/>
    </w:pPr>
  </w:style>
  <w:style w:type="paragraph" w:styleId="Heading5">
    <w:name w:val="heading 5"/>
    <w:qFormat/>
    <w:pPr>
      <w:outlineLvl w:val="4"/>
    </w:pPr>
  </w:style>
  <w:style w:type="paragraph" w:styleId="Heading6">
    <w:name w:val="heading 6"/>
    <w:qFormat/>
    <w:pPr>
      <w:outlineLvl w:val="5"/>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 w:customStyle="1">
    <w:name w:val="p"/>
    <w:pPr>
      <w:spacing w:before="224" w:after="224"/>
    </w:pPr>
    <w:rPr>
      <w:color w:val="000000"/>
    </w:rPr>
  </w:style>
  <w:style w:type="character" w:styleId="variable" w:customStyle="1">
    <w:name w:val="variable"/>
    <w:rPr>
      <w:color w:val="000000"/>
      <w:sz w:val="20"/>
      <w:szCs w:val="20"/>
    </w:rPr>
  </w:style>
  <w:style w:type="paragraph" w:styleId="h1" w:customStyle="1">
    <w:name w:val="h1"/>
    <w:basedOn w:val="Heading1"/>
    <w:pPr>
      <w:keepNext/>
      <w:keepLines/>
      <w:pageBreakBefore/>
      <w:spacing w:before="268" w:after="268"/>
    </w:pPr>
    <w:rPr>
      <w:b/>
      <w:bCs/>
      <w:color w:val="000000"/>
      <w:sz w:val="40"/>
      <w:szCs w:val="40"/>
    </w:rPr>
  </w:style>
  <w:style w:type="paragraph" w:styleId="TOC1">
    <w:name w:val="toc 1"/>
    <w:semiHidden/>
    <w:pPr>
      <w:tabs>
        <w:tab w:val="right" w:leader="dot" w:pos="7900"/>
      </w:tabs>
      <w:spacing w:before="268" w:after="268"/>
    </w:pPr>
    <w:rPr>
      <w:b/>
      <w:bCs/>
      <w:sz w:val="24"/>
      <w:szCs w:val="24"/>
    </w:rPr>
  </w:style>
  <w:style w:type="paragraph" w:styleId="TOC2">
    <w:name w:val="toc 2"/>
    <w:semiHidden/>
    <w:pPr>
      <w:tabs>
        <w:tab w:val="right" w:leader="dot" w:pos="7900"/>
      </w:tabs>
      <w:spacing w:before="268" w:after="268"/>
      <w:ind w:left="200"/>
    </w:pPr>
    <w:rPr>
      <w:sz w:val="24"/>
      <w:szCs w:val="24"/>
    </w:rPr>
  </w:style>
  <w:style w:type="paragraph" w:styleId="TOC3">
    <w:name w:val="toc 3"/>
    <w:semiHidden/>
    <w:pPr>
      <w:tabs>
        <w:tab w:val="right" w:leader="dot" w:pos="7900"/>
      </w:tabs>
      <w:spacing w:before="268" w:after="268"/>
      <w:ind w:left="400"/>
    </w:pPr>
    <w:rPr>
      <w:sz w:val="24"/>
      <w:szCs w:val="24"/>
    </w:rPr>
  </w:style>
  <w:style w:type="paragraph" w:styleId="TOC4">
    <w:name w:val="toc 4"/>
    <w:semiHidden/>
    <w:pPr>
      <w:tabs>
        <w:tab w:val="right" w:leader="dot" w:pos="7900"/>
      </w:tabs>
      <w:spacing w:before="268" w:after="268"/>
      <w:ind w:left="600"/>
    </w:pPr>
    <w:rPr>
      <w:sz w:val="24"/>
      <w:szCs w:val="24"/>
    </w:rPr>
  </w:style>
  <w:style w:type="paragraph" w:styleId="TOC5">
    <w:name w:val="toc 5"/>
    <w:semiHidden/>
    <w:pPr>
      <w:tabs>
        <w:tab w:val="right" w:leader="dot" w:pos="7900"/>
      </w:tabs>
      <w:spacing w:before="268" w:after="268"/>
      <w:ind w:left="800"/>
    </w:pPr>
    <w:rPr>
      <w:sz w:val="24"/>
      <w:szCs w:val="24"/>
    </w:rPr>
  </w:style>
  <w:style w:type="paragraph" w:styleId="TOC6">
    <w:name w:val="toc 6"/>
    <w:semiHidden/>
    <w:pPr>
      <w:tabs>
        <w:tab w:val="right" w:leader="dot" w:pos="7900"/>
      </w:tabs>
      <w:spacing w:before="268" w:after="268"/>
      <w:ind w:left="1000"/>
    </w:pPr>
    <w:rPr>
      <w:sz w:val="24"/>
      <w:szCs w:val="24"/>
    </w:rPr>
  </w:style>
  <w:style w:type="paragraph" w:styleId="TOC7">
    <w:name w:val="toc 7"/>
    <w:semiHidden/>
    <w:pPr>
      <w:tabs>
        <w:tab w:val="right" w:leader="dot" w:pos="7900"/>
      </w:tabs>
      <w:spacing w:before="268" w:after="268"/>
      <w:ind w:left="1200"/>
    </w:pPr>
    <w:rPr>
      <w:sz w:val="24"/>
      <w:szCs w:val="24"/>
    </w:rPr>
  </w:style>
  <w:style w:type="paragraph" w:styleId="TOC8">
    <w:name w:val="toc 8"/>
    <w:semiHidden/>
    <w:pPr>
      <w:tabs>
        <w:tab w:val="right" w:leader="dot" w:pos="7900"/>
      </w:tabs>
      <w:spacing w:before="268" w:after="268"/>
      <w:ind w:left="1400"/>
    </w:pPr>
    <w:rPr>
      <w:sz w:val="24"/>
      <w:szCs w:val="24"/>
    </w:rPr>
  </w:style>
  <w:style w:type="paragraph" w:styleId="TOC9">
    <w:name w:val="toc 9"/>
    <w:semiHidden/>
    <w:pPr>
      <w:tabs>
        <w:tab w:val="right" w:leader="dot" w:pos="7900"/>
      </w:tabs>
      <w:spacing w:before="268" w:after="268"/>
      <w:ind w:left="1600"/>
    </w:pPr>
    <w:rPr>
      <w:sz w:val="24"/>
      <w:szCs w:val="24"/>
    </w:rPr>
  </w:style>
  <w:style w:type="character" w:styleId="b" w:customStyle="1">
    <w:name w:val="b"/>
    <w:rPr>
      <w:b/>
      <w:bCs/>
      <w:color w:val="000000"/>
      <w:sz w:val="20"/>
      <w:szCs w:val="20"/>
    </w:rPr>
  </w:style>
  <w:style w:type="character" w:styleId="u" w:customStyle="1">
    <w:name w:val="u"/>
    <w:rPr>
      <w:color w:val="000000"/>
      <w:sz w:val="20"/>
      <w:szCs w:val="20"/>
      <w:u w:val="single"/>
    </w:rPr>
  </w:style>
  <w:style w:type="paragraph" w:styleId="td" w:customStyle="1">
    <w:name w:val="td"/>
    <w:rPr>
      <w:color w:val="000000"/>
    </w:rPr>
  </w:style>
  <w:style w:type="character" w:styleId="i" w:customStyle="1">
    <w:name w:val="i"/>
    <w:rPr>
      <w:i/>
      <w:iCs/>
      <w:color w:val="000000"/>
      <w:sz w:val="20"/>
      <w:szCs w:val="20"/>
    </w:rPr>
  </w:style>
  <w:style w:type="character" w:styleId="Hyperlink">
    <w:name w:val="Hyperlink"/>
    <w:rsid w:val="00EF7B96"/>
    <w:rPr>
      <w:color w:val="0000FF"/>
      <w:u w:val="single"/>
    </w:rPr>
  </w:style>
  <w:style w:type="paragraph" w:styleId="Header">
    <w:name w:val="header"/>
    <w:basedOn w:val="Normal"/>
    <w:link w:val="HeaderChar"/>
    <w:uiPriority w:val="99"/>
    <w:unhideWhenUsed/>
    <w:rsid w:val="00563848"/>
    <w:pPr>
      <w:tabs>
        <w:tab w:val="center" w:pos="4680"/>
        <w:tab w:val="right" w:pos="9360"/>
      </w:tabs>
    </w:pPr>
  </w:style>
  <w:style w:type="character" w:styleId="HeaderChar" w:customStyle="1">
    <w:name w:val="Header Char"/>
    <w:basedOn w:val="DefaultParagraphFont"/>
    <w:link w:val="Header"/>
    <w:uiPriority w:val="99"/>
    <w:rsid w:val="00563848"/>
    <w:rPr>
      <w:sz w:val="24"/>
      <w:szCs w:val="24"/>
    </w:rPr>
  </w:style>
  <w:style w:type="paragraph" w:styleId="Footer">
    <w:name w:val="footer"/>
    <w:basedOn w:val="Normal"/>
    <w:link w:val="FooterChar"/>
    <w:uiPriority w:val="99"/>
    <w:unhideWhenUsed/>
    <w:rsid w:val="00563848"/>
    <w:pPr>
      <w:tabs>
        <w:tab w:val="center" w:pos="4680"/>
        <w:tab w:val="right" w:pos="9360"/>
      </w:tabs>
    </w:pPr>
  </w:style>
  <w:style w:type="character" w:styleId="FooterChar" w:customStyle="1">
    <w:name w:val="Footer Char"/>
    <w:basedOn w:val="DefaultParagraphFont"/>
    <w:link w:val="Footer"/>
    <w:uiPriority w:val="99"/>
    <w:rsid w:val="005638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Barno, Laney (Student)</lastModifiedBy>
  <revision>2</revision>
  <dcterms:created xsi:type="dcterms:W3CDTF">2022-07-18T17:04:00.0000000Z</dcterms:created>
  <dcterms:modified xsi:type="dcterms:W3CDTF">2026-03-31T19:01:36.8216332Z</dcterms:modified>
</coreProperties>
</file>