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78" w:rsidRPr="007D30DB" w:rsidRDefault="002F6078" w:rsidP="002F6078">
      <w:pPr>
        <w:rPr>
          <w:rFonts w:ascii="Times New Roman" w:hAnsi="Times New Roman" w:cs="Times New Roman"/>
          <w:b/>
          <w:sz w:val="20"/>
          <w:szCs w:val="20"/>
        </w:rPr>
      </w:pPr>
      <w:bookmarkStart w:id="0" w:name="_GoBack"/>
      <w:bookmarkEnd w:id="0"/>
      <w:r w:rsidRPr="007D30DB">
        <w:rPr>
          <w:rFonts w:ascii="Times New Roman" w:hAnsi="Times New Roman" w:cs="Times New Roman"/>
          <w:b/>
          <w:sz w:val="20"/>
          <w:szCs w:val="20"/>
        </w:rPr>
        <w:t>LOCAL RULE 3015-2: CHAPTER 13-MODIFICATIONS TO PLAN</w:t>
      </w:r>
    </w:p>
    <w:p w:rsidR="002F6078" w:rsidRPr="007D30DB" w:rsidRDefault="002F6078" w:rsidP="002F6078">
      <w:pPr>
        <w:jc w:val="both"/>
        <w:rPr>
          <w:rFonts w:ascii="Times New Roman" w:hAnsi="Times New Roman" w:cs="Times New Roman"/>
          <w:sz w:val="20"/>
          <w:szCs w:val="20"/>
        </w:rPr>
      </w:pPr>
      <w:r w:rsidRPr="007D30DB">
        <w:rPr>
          <w:rFonts w:ascii="Times New Roman" w:hAnsi="Times New Roman" w:cs="Times New Roman"/>
          <w:b/>
          <w:sz w:val="20"/>
          <w:szCs w:val="20"/>
        </w:rPr>
        <w:tab/>
      </w:r>
      <w:r w:rsidRPr="007D30DB">
        <w:rPr>
          <w:rFonts w:ascii="Times New Roman" w:hAnsi="Times New Roman" w:cs="Times New Roman"/>
          <w:sz w:val="20"/>
          <w:szCs w:val="20"/>
        </w:rPr>
        <w:t>After compliance with SC LBR 3015-1, a debtor’s proposed modification to the plan shall be presented to the Court as follows:</w:t>
      </w:r>
    </w:p>
    <w:p w:rsidR="002F6078" w:rsidRPr="007D30DB" w:rsidRDefault="002F6078" w:rsidP="002F6078">
      <w:pPr>
        <w:numPr>
          <w:ilvl w:val="0"/>
          <w:numId w:val="1"/>
        </w:numPr>
        <w:contextualSpacing/>
        <w:jc w:val="both"/>
        <w:rPr>
          <w:rFonts w:ascii="Times New Roman" w:hAnsi="Times New Roman" w:cs="Times New Roman"/>
          <w:b/>
          <w:sz w:val="20"/>
          <w:szCs w:val="20"/>
        </w:rPr>
      </w:pPr>
      <w:r w:rsidRPr="007D30DB">
        <w:rPr>
          <w:rFonts w:ascii="Times New Roman" w:hAnsi="Times New Roman" w:cs="Times New Roman"/>
          <w:b/>
          <w:sz w:val="20"/>
          <w:szCs w:val="20"/>
        </w:rPr>
        <w:t>Before Confirmation.</w:t>
      </w:r>
      <w:r w:rsidRPr="007D30DB">
        <w:rPr>
          <w:rFonts w:ascii="Times New Roman" w:hAnsi="Times New Roman" w:cs="Times New Roman"/>
          <w:sz w:val="20"/>
          <w:szCs w:val="20"/>
        </w:rPr>
        <w:t xml:space="preserve">  The debtor must complete, serve, and file with the Court a notice in substantial conformance with Exhibit A with proper proof of service evidencing service on all creditors and parties in interest as required by Fed. R. </w:t>
      </w:r>
      <w:proofErr w:type="spellStart"/>
      <w:r w:rsidRPr="007D30DB">
        <w:rPr>
          <w:rFonts w:ascii="Times New Roman" w:hAnsi="Times New Roman" w:cs="Times New Roman"/>
          <w:sz w:val="20"/>
          <w:szCs w:val="20"/>
        </w:rPr>
        <w:t>Bankr</w:t>
      </w:r>
      <w:proofErr w:type="spellEnd"/>
      <w:r w:rsidRPr="007D30DB">
        <w:rPr>
          <w:rFonts w:ascii="Times New Roman" w:hAnsi="Times New Roman" w:cs="Times New Roman"/>
          <w:sz w:val="20"/>
          <w:szCs w:val="20"/>
        </w:rPr>
        <w:t>. P. 2002(a)(5) and 2002(b).</w:t>
      </w:r>
    </w:p>
    <w:p w:rsidR="002F6078" w:rsidRPr="007D30DB" w:rsidRDefault="002F6078" w:rsidP="002F6078">
      <w:pPr>
        <w:ind w:left="1080"/>
        <w:contextualSpacing/>
        <w:jc w:val="both"/>
        <w:rPr>
          <w:rFonts w:ascii="Times New Roman" w:hAnsi="Times New Roman" w:cs="Times New Roman"/>
          <w:b/>
          <w:sz w:val="20"/>
          <w:szCs w:val="20"/>
        </w:rPr>
      </w:pPr>
    </w:p>
    <w:p w:rsidR="002F6078" w:rsidRPr="007D30DB" w:rsidRDefault="002F6078" w:rsidP="002F6078">
      <w:pPr>
        <w:numPr>
          <w:ilvl w:val="0"/>
          <w:numId w:val="1"/>
        </w:numPr>
        <w:contextualSpacing/>
        <w:jc w:val="both"/>
        <w:rPr>
          <w:rFonts w:ascii="Times New Roman" w:hAnsi="Times New Roman" w:cs="Times New Roman"/>
          <w:b/>
          <w:sz w:val="20"/>
          <w:szCs w:val="20"/>
        </w:rPr>
      </w:pPr>
      <w:r w:rsidRPr="007D30DB">
        <w:rPr>
          <w:rFonts w:ascii="Times New Roman" w:hAnsi="Times New Roman" w:cs="Times New Roman"/>
          <w:b/>
          <w:sz w:val="20"/>
          <w:szCs w:val="20"/>
        </w:rPr>
        <w:t xml:space="preserve">Exception.  </w:t>
      </w:r>
      <w:r w:rsidRPr="007D30DB">
        <w:rPr>
          <w:rFonts w:ascii="Times New Roman" w:hAnsi="Times New Roman" w:cs="Times New Roman"/>
          <w:sz w:val="20"/>
          <w:szCs w:val="20"/>
        </w:rPr>
        <w:t>If the sole purpose of the modification is to increase payments under the plan (paragraph (III)(A) of Exhibit A to SC LBR 3015-1), or to increase the stated percentage of distribution to general unsecured creditors (paragraph (IV)(E) of Exhibit A to SC LBR 3015-1), the debtor may complete, serve and file a form in substantial conformance with Exhibit C</w:t>
      </w:r>
      <w:r w:rsidR="008A4A02">
        <w:rPr>
          <w:rFonts w:ascii="Times New Roman" w:hAnsi="Times New Roman" w:cs="Times New Roman"/>
          <w:sz w:val="20"/>
          <w:szCs w:val="20"/>
        </w:rPr>
        <w:t>-1</w:t>
      </w:r>
      <w:r w:rsidRPr="007D30DB">
        <w:rPr>
          <w:rFonts w:ascii="Times New Roman" w:hAnsi="Times New Roman" w:cs="Times New Roman"/>
          <w:sz w:val="20"/>
          <w:szCs w:val="20"/>
        </w:rPr>
        <w:t xml:space="preserve">, as applicable.  Service must be made as required by Fed. R. </w:t>
      </w:r>
      <w:proofErr w:type="spellStart"/>
      <w:r w:rsidRPr="007D30DB">
        <w:rPr>
          <w:rFonts w:ascii="Times New Roman" w:hAnsi="Times New Roman" w:cs="Times New Roman"/>
          <w:sz w:val="20"/>
          <w:szCs w:val="20"/>
        </w:rPr>
        <w:t>Bankr</w:t>
      </w:r>
      <w:proofErr w:type="spellEnd"/>
      <w:r w:rsidRPr="007D30DB">
        <w:rPr>
          <w:rFonts w:ascii="Times New Roman" w:hAnsi="Times New Roman" w:cs="Times New Roman"/>
          <w:sz w:val="20"/>
          <w:szCs w:val="20"/>
        </w:rPr>
        <w:t>. P. 2002(a)(5) and 2002(b).</w:t>
      </w:r>
    </w:p>
    <w:p w:rsidR="002F6078" w:rsidRPr="007D30DB" w:rsidRDefault="002F6078" w:rsidP="002F6078">
      <w:pPr>
        <w:ind w:left="720"/>
        <w:contextualSpacing/>
        <w:jc w:val="both"/>
        <w:rPr>
          <w:rFonts w:ascii="Times New Roman" w:hAnsi="Times New Roman" w:cs="Times New Roman"/>
          <w:b/>
          <w:sz w:val="20"/>
          <w:szCs w:val="20"/>
        </w:rPr>
      </w:pPr>
    </w:p>
    <w:p w:rsidR="002F6078" w:rsidRPr="007D30DB" w:rsidRDefault="002F6078" w:rsidP="002F6078">
      <w:pPr>
        <w:numPr>
          <w:ilvl w:val="0"/>
          <w:numId w:val="1"/>
        </w:numPr>
        <w:contextualSpacing/>
        <w:jc w:val="both"/>
        <w:rPr>
          <w:rFonts w:ascii="Times New Roman" w:hAnsi="Times New Roman" w:cs="Times New Roman"/>
          <w:b/>
          <w:sz w:val="20"/>
          <w:szCs w:val="20"/>
        </w:rPr>
      </w:pPr>
      <w:r w:rsidRPr="007D30DB">
        <w:rPr>
          <w:rFonts w:ascii="Times New Roman" w:hAnsi="Times New Roman" w:cs="Times New Roman"/>
          <w:b/>
          <w:sz w:val="20"/>
          <w:szCs w:val="20"/>
        </w:rPr>
        <w:t>After Confirmation.</w:t>
      </w:r>
      <w:r w:rsidRPr="007D30DB">
        <w:rPr>
          <w:rFonts w:ascii="Times New Roman" w:hAnsi="Times New Roman" w:cs="Times New Roman"/>
          <w:sz w:val="20"/>
          <w:szCs w:val="20"/>
        </w:rPr>
        <w:t xml:space="preserve">  The debtor must complete, serve, and file with the Court a notice in substantial conformance with Exhibit B with proper proof of service.  Service may be made only on parties who may be, or are, adversely affected by the modification.</w:t>
      </w:r>
    </w:p>
    <w:p w:rsidR="002F6078" w:rsidRPr="007D30DB" w:rsidRDefault="002F6078" w:rsidP="002F6078">
      <w:pPr>
        <w:widowControl w:val="0"/>
        <w:tabs>
          <w:tab w:val="left" w:pos="838"/>
        </w:tabs>
        <w:spacing w:after="0"/>
        <w:ind w:left="1137" w:hanging="14"/>
        <w:jc w:val="both"/>
        <w:rPr>
          <w:rFonts w:ascii="Times New Roman" w:eastAsia="Times New Roman" w:hAnsi="Times New Roman" w:cs="Times New Roman"/>
          <w:sz w:val="20"/>
          <w:szCs w:val="20"/>
        </w:rPr>
      </w:pPr>
    </w:p>
    <w:p w:rsidR="002F6078" w:rsidRPr="007D30DB" w:rsidRDefault="002F6078" w:rsidP="002F6078">
      <w:pPr>
        <w:widowControl w:val="0"/>
        <w:numPr>
          <w:ilvl w:val="0"/>
          <w:numId w:val="1"/>
        </w:numPr>
        <w:tabs>
          <w:tab w:val="left" w:pos="838"/>
        </w:tabs>
        <w:spacing w:after="0"/>
        <w:jc w:val="both"/>
        <w:rPr>
          <w:rFonts w:ascii="Times New Roman" w:eastAsia="Times New Roman" w:hAnsi="Times New Roman" w:cs="Times New Roman"/>
          <w:sz w:val="20"/>
          <w:szCs w:val="20"/>
        </w:rPr>
      </w:pPr>
      <w:r w:rsidRPr="007D30DB">
        <w:rPr>
          <w:rFonts w:ascii="Times New Roman" w:eastAsia="Times New Roman" w:hAnsi="Times New Roman" w:cs="Times New Roman"/>
          <w:b/>
          <w:sz w:val="20"/>
          <w:szCs w:val="20"/>
        </w:rPr>
        <w:t xml:space="preserve">Exceptions.  </w:t>
      </w:r>
      <w:r w:rsidRPr="007D30DB">
        <w:rPr>
          <w:rFonts w:ascii="Times New Roman" w:eastAsia="Times New Roman" w:hAnsi="Times New Roman" w:cs="Times New Roman"/>
          <w:sz w:val="20"/>
          <w:szCs w:val="20"/>
        </w:rPr>
        <w:t>(1) If the sole purpose of the modification is to increase payments of the plan (paragraph (III)(A) of Exhibit A to SC LBR 3015-1), or to increase the stated percentage of distribution to general unsecured creditors (paragraph (IV)(E) of Exhibit A to SC LBR 3015-1), the debtor may complete and file a form in substantial conformance with Exhibit C</w:t>
      </w:r>
      <w:r w:rsidR="008A4A02">
        <w:rPr>
          <w:rFonts w:ascii="Times New Roman" w:eastAsia="Times New Roman" w:hAnsi="Times New Roman" w:cs="Times New Roman"/>
          <w:sz w:val="20"/>
          <w:szCs w:val="20"/>
        </w:rPr>
        <w:t>-2</w:t>
      </w:r>
      <w:r w:rsidRPr="007D30DB">
        <w:rPr>
          <w:rFonts w:ascii="Times New Roman" w:eastAsia="Times New Roman" w:hAnsi="Times New Roman" w:cs="Times New Roman"/>
          <w:sz w:val="20"/>
          <w:szCs w:val="20"/>
        </w:rPr>
        <w:t xml:space="preserve">, as applicable.  The filing of such a modification, which does not adversely affect the plan treatment of any creditor or party in interest, shall be deemed to meet the notice requirements of Fed. R. </w:t>
      </w:r>
      <w:proofErr w:type="spellStart"/>
      <w:r w:rsidRPr="007D30DB">
        <w:rPr>
          <w:rFonts w:ascii="Times New Roman" w:eastAsia="Times New Roman" w:hAnsi="Times New Roman" w:cs="Times New Roman"/>
          <w:sz w:val="20"/>
          <w:szCs w:val="20"/>
        </w:rPr>
        <w:t>Bankr</w:t>
      </w:r>
      <w:proofErr w:type="spellEnd"/>
      <w:r w:rsidRPr="007D30DB">
        <w:rPr>
          <w:rFonts w:ascii="Times New Roman" w:eastAsia="Times New Roman" w:hAnsi="Times New Roman" w:cs="Times New Roman"/>
          <w:sz w:val="20"/>
          <w:szCs w:val="20"/>
        </w:rPr>
        <w:t>. P. 3015(g).</w:t>
      </w:r>
    </w:p>
    <w:p w:rsidR="002F6078" w:rsidRPr="007D30DB" w:rsidRDefault="002F6078" w:rsidP="002F6078">
      <w:pPr>
        <w:widowControl w:val="0"/>
        <w:tabs>
          <w:tab w:val="left" w:pos="838"/>
        </w:tabs>
        <w:spacing w:after="0"/>
        <w:ind w:left="1080"/>
        <w:jc w:val="both"/>
        <w:rPr>
          <w:rFonts w:ascii="Times New Roman" w:eastAsia="Times New Roman" w:hAnsi="Times New Roman" w:cs="Times New Roman"/>
          <w:sz w:val="20"/>
          <w:szCs w:val="20"/>
        </w:rPr>
      </w:pPr>
    </w:p>
    <w:p w:rsidR="002F6078" w:rsidRPr="007D30DB" w:rsidRDefault="002F6078" w:rsidP="002F6078">
      <w:pPr>
        <w:widowControl w:val="0"/>
        <w:tabs>
          <w:tab w:val="left" w:pos="838"/>
        </w:tabs>
        <w:spacing w:after="0"/>
        <w:ind w:left="1137" w:hanging="14"/>
        <w:jc w:val="both"/>
        <w:rPr>
          <w:rFonts w:ascii="Times New Roman" w:eastAsia="Times New Roman" w:hAnsi="Times New Roman" w:cs="Times New Roman"/>
          <w:sz w:val="20"/>
          <w:szCs w:val="20"/>
        </w:rPr>
      </w:pPr>
      <w:r w:rsidRPr="007D30DB">
        <w:rPr>
          <w:rFonts w:ascii="Times New Roman" w:eastAsia="Times New Roman" w:hAnsi="Times New Roman" w:cs="Times New Roman"/>
          <w:sz w:val="20"/>
          <w:szCs w:val="20"/>
        </w:rPr>
        <w:t xml:space="preserve">(2) Plan payments may be increased pursuant to a Trustee’s Notice of Plan Payment Change (Operating Orders 16-02 and 16-03). In conduit cases, an increase in Conduit Mortgage Payments may decrease the dividend, if any, paid to general unsecured creditors. Unless the Debtor is required to pay specific dollar amounts to priority and/or general unsecured creditors under 11 U.S.C. § 1325(a) or (b), the Trustee is not required to seek an increase in plan payments in order to achieve or maintain a certain dividend to general unsecured creditors. </w:t>
      </w:r>
    </w:p>
    <w:p w:rsidR="00985F1E" w:rsidRDefault="00985F1E"/>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Pr="002C45D6" w:rsidRDefault="002F6078" w:rsidP="002F6078">
      <w:pPr>
        <w:spacing w:before="2"/>
        <w:jc w:val="center"/>
        <w:rPr>
          <w:rFonts w:ascii="Times New Roman" w:eastAsia="Times New Roman" w:hAnsi="Times New Roman" w:cs="Times New Roman"/>
          <w:b/>
          <w:sz w:val="20"/>
          <w:szCs w:val="20"/>
        </w:rPr>
      </w:pPr>
      <w:r w:rsidRPr="002C45D6">
        <w:rPr>
          <w:rFonts w:ascii="Times New Roman" w:eastAsia="Times New Roman" w:hAnsi="Times New Roman" w:cs="Times New Roman"/>
          <w:b/>
          <w:sz w:val="20"/>
          <w:szCs w:val="20"/>
        </w:rPr>
        <w:t>EXHIBIT A TO SC LBR 3015-2</w:t>
      </w:r>
    </w:p>
    <w:p w:rsidR="002F6078" w:rsidRPr="002C45D6" w:rsidRDefault="002F6078" w:rsidP="002F6078">
      <w:pPr>
        <w:spacing w:after="0" w:line="240" w:lineRule="auto"/>
        <w:jc w:val="center"/>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UNITED STATES BANKRUPTCY COURT</w:t>
      </w:r>
    </w:p>
    <w:p w:rsidR="002F6078" w:rsidRPr="002C45D6" w:rsidRDefault="002F6078" w:rsidP="002F6078">
      <w:pPr>
        <w:spacing w:after="0" w:line="240" w:lineRule="auto"/>
        <w:jc w:val="center"/>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DISTRICT OF SOUTH CAROLINA</w:t>
      </w:r>
    </w:p>
    <w:p w:rsidR="002F6078" w:rsidRPr="002C45D6" w:rsidRDefault="002F6078" w:rsidP="002F6078">
      <w:pPr>
        <w:spacing w:after="0" w:line="240" w:lineRule="auto"/>
        <w:jc w:val="center"/>
        <w:rPr>
          <w:rFonts w:ascii="Times New Roman" w:eastAsia="Times New Roman" w:hAnsi="Times New Roman" w:cs="Times New Roman"/>
          <w:sz w:val="20"/>
          <w:szCs w:val="20"/>
        </w:rPr>
      </w:pPr>
    </w:p>
    <w:p w:rsidR="002F6078" w:rsidRPr="002C45D6" w:rsidRDefault="002F6078" w:rsidP="002F6078">
      <w:pPr>
        <w:widowControl w:val="0"/>
        <w:spacing w:before="74" w:after="0" w:line="240" w:lineRule="auto"/>
        <w:ind w:left="5037" w:right="3330" w:hanging="61"/>
        <w:jc w:val="center"/>
        <w:rPr>
          <w:rFonts w:ascii="Times New Roman" w:eastAsia="Times New Roman" w:hAnsi="Times New Roman" w:cs="Times New Roman"/>
          <w:sz w:val="20"/>
          <w:szCs w:val="20"/>
        </w:rPr>
      </w:pPr>
      <w:r w:rsidRPr="002C45D6">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25CB7241" wp14:editId="08EAF9E3">
                <wp:simplePos x="0" y="0"/>
                <wp:positionH relativeFrom="page">
                  <wp:posOffset>853440</wp:posOffset>
                </wp:positionH>
                <wp:positionV relativeFrom="paragraph">
                  <wp:posOffset>-110490</wp:posOffset>
                </wp:positionV>
                <wp:extent cx="3092450" cy="1483360"/>
                <wp:effectExtent l="5715" t="1905" r="6985" b="1016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1483360"/>
                          <a:chOff x="1344" y="-174"/>
                          <a:chExt cx="4870" cy="2336"/>
                        </a:xfrm>
                      </wpg:grpSpPr>
                      <wpg:grpSp>
                        <wpg:cNvPr id="50" name="Group 43"/>
                        <wpg:cNvGrpSpPr>
                          <a:grpSpLocks/>
                        </wpg:cNvGrpSpPr>
                        <wpg:grpSpPr bwMode="auto">
                          <a:xfrm>
                            <a:off x="6204" y="-169"/>
                            <a:ext cx="2" cy="2326"/>
                            <a:chOff x="6204" y="-169"/>
                            <a:chExt cx="2" cy="2326"/>
                          </a:xfrm>
                        </wpg:grpSpPr>
                        <wps:wsp>
                          <wps:cNvPr id="51" name="Freeform 44"/>
                          <wps:cNvSpPr>
                            <a:spLocks/>
                          </wps:cNvSpPr>
                          <wps:spPr bwMode="auto">
                            <a:xfrm>
                              <a:off x="6204" y="-169"/>
                              <a:ext cx="2" cy="2326"/>
                            </a:xfrm>
                            <a:custGeom>
                              <a:avLst/>
                              <a:gdLst>
                                <a:gd name="T0" fmla="+- 0 2157 -169"/>
                                <a:gd name="T1" fmla="*/ 2157 h 2326"/>
                                <a:gd name="T2" fmla="+- 0 -169 -169"/>
                                <a:gd name="T3" fmla="*/ -169 h 2326"/>
                              </a:gdLst>
                              <a:ahLst/>
                              <a:cxnLst>
                                <a:cxn ang="0">
                                  <a:pos x="0" y="T1"/>
                                </a:cxn>
                                <a:cxn ang="0">
                                  <a:pos x="0" y="T3"/>
                                </a:cxn>
                              </a:cxnLst>
                              <a:rect l="0" t="0" r="r" b="b"/>
                              <a:pathLst>
                                <a:path h="2326">
                                  <a:moveTo>
                                    <a:pt x="0" y="2326"/>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9"/>
                        <wpg:cNvGrpSpPr>
                          <a:grpSpLocks/>
                        </wpg:cNvGrpSpPr>
                        <wpg:grpSpPr bwMode="auto">
                          <a:xfrm>
                            <a:off x="1349" y="2152"/>
                            <a:ext cx="4860" cy="2"/>
                            <a:chOff x="1349" y="2152"/>
                            <a:chExt cx="4860" cy="2"/>
                          </a:xfrm>
                        </wpg:grpSpPr>
                        <wps:wsp>
                          <wps:cNvPr id="53" name="Freeform 42"/>
                          <wps:cNvSpPr>
                            <a:spLocks/>
                          </wps:cNvSpPr>
                          <wps:spPr bwMode="auto">
                            <a:xfrm>
                              <a:off x="1349" y="2152"/>
                              <a:ext cx="4860" cy="2"/>
                            </a:xfrm>
                            <a:custGeom>
                              <a:avLst/>
                              <a:gdLst>
                                <a:gd name="T0" fmla="+- 0 1349 1349"/>
                                <a:gd name="T1" fmla="*/ T0 w 4860"/>
                                <a:gd name="T2" fmla="+- 0 6209 1349"/>
                                <a:gd name="T3" fmla="*/ T2 w 4860"/>
                              </a:gdLst>
                              <a:ahLst/>
                              <a:cxnLst>
                                <a:cxn ang="0">
                                  <a:pos x="T1" y="0"/>
                                </a:cxn>
                                <a:cxn ang="0">
                                  <a:pos x="T3" y="0"/>
                                </a:cxn>
                              </a:cxnLst>
                              <a:rect l="0" t="0" r="r" b="b"/>
                              <a:pathLst>
                                <a:path w="4860">
                                  <a:moveTo>
                                    <a:pt x="0" y="0"/>
                                  </a:moveTo>
                                  <a:lnTo>
                                    <a:pt x="4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41"/>
                          <wps:cNvSpPr txBox="1">
                            <a:spLocks noChangeArrowheads="1"/>
                          </wps:cNvSpPr>
                          <wps:spPr bwMode="auto">
                            <a:xfrm>
                              <a:off x="1417" y="-143"/>
                              <a:ext cx="5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078" w:rsidRDefault="002F6078" w:rsidP="002F6078">
                                <w:pPr>
                                  <w:spacing w:line="200" w:lineRule="exact"/>
                                  <w:rPr>
                                    <w:rFonts w:ascii="Times New Roman" w:eastAsia="Times New Roman" w:hAnsi="Times New Roman" w:cs="Times New Roman"/>
                                    <w:sz w:val="20"/>
                                    <w:szCs w:val="20"/>
                                  </w:rPr>
                                </w:pPr>
                                <w:r>
                                  <w:rPr>
                                    <w:rFonts w:ascii="Times New Roman"/>
                                    <w:sz w:val="20"/>
                                  </w:rPr>
                                  <w:t>IN</w:t>
                                </w:r>
                                <w:r>
                                  <w:rPr>
                                    <w:rFonts w:ascii="Times New Roman"/>
                                    <w:spacing w:val="-4"/>
                                    <w:sz w:val="20"/>
                                  </w:rPr>
                                  <w:t xml:space="preserve"> </w:t>
                                </w:r>
                                <w:r>
                                  <w:rPr>
                                    <w:rFonts w:ascii="Times New Roman"/>
                                    <w:sz w:val="20"/>
                                  </w:rPr>
                                  <w:t>RE:</w:t>
                                </w:r>
                              </w:p>
                            </w:txbxContent>
                          </wps:txbx>
                          <wps:bodyPr rot="0" vert="horz" wrap="square" lIns="0" tIns="0" rIns="0" bIns="0" anchor="t" anchorCtr="0" upright="1">
                            <a:noAutofit/>
                          </wps:bodyPr>
                        </wps:wsp>
                        <wps:wsp>
                          <wps:cNvPr id="55" name="Text Box 40"/>
                          <wps:cNvSpPr txBox="1">
                            <a:spLocks noChangeArrowheads="1"/>
                          </wps:cNvSpPr>
                          <wps:spPr bwMode="auto">
                            <a:xfrm>
                              <a:off x="5087" y="1943"/>
                              <a:ext cx="104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078" w:rsidRDefault="002F6078" w:rsidP="002F6078">
                                <w:pPr>
                                  <w:spacing w:line="200" w:lineRule="exact"/>
                                  <w:rPr>
                                    <w:rFonts w:ascii="Times New Roman" w:eastAsia="Times New Roman" w:hAnsi="Times New Roman" w:cs="Times New Roman"/>
                                    <w:sz w:val="20"/>
                                    <w:szCs w:val="20"/>
                                  </w:rPr>
                                </w:pPr>
                                <w:r>
                                  <w:rPr>
                                    <w:rFonts w:ascii="Times New Roman"/>
                                    <w:w w:val="95"/>
                                    <w:sz w:val="20"/>
                                  </w:rPr>
                                  <w:t>DEBTOR(S)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B7241" id="Group 38" o:spid="_x0000_s1026" style="position:absolute;left:0;text-align:left;margin-left:67.2pt;margin-top:-8.7pt;width:243.5pt;height:116.8pt;z-index:251659264;mso-position-horizontal-relative:page" coordorigin="1344,-174" coordsize="487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">
                <v:group id="Group 43" o:spid="_x0000_s1027" style="position:absolute;left:6204;top:-169;width:2;height:2326" coordorigin="6204,-169"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4" o:spid="_x0000_s1028" style="position:absolute;left:6204;top:-169;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EYcMA&#10;AADbAAAADwAAAGRycy9kb3ducmV2LnhtbESPwWrDMBBE74H+g9hCb7Hs4AbjWgmlENqSU5N+wGJt&#10;LCfWyliK7fbro0Ihx2Fm3jDVdradGGnwrWMFWZKCIK6dbrlR8H3cLQsQPiBr7ByTgh/ysN08LCos&#10;tZv4i8ZDaESEsC9RgQmhL6X0tSGLPnE9cfRObrAYohwaqQecItx2cpWma2mx5bhgsKc3Q/XlcLUK&#10;OlPU5/YdMz0Xv+f9Z77CfLRKPT3Ory8gAs3hHv5vf2gFzxn8fY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EYcMAAADbAAAADwAAAAAAAAAAAAAAAACYAgAAZHJzL2Rv&#10;d25yZXYueG1sUEsFBgAAAAAEAAQA9QAAAIgDAAAAAA==&#10;" path="m,2326l,e" filled="f" strokeweight=".5pt">
                    <v:path arrowok="t" o:connecttype="custom" o:connectlocs="0,2157;0,-169" o:connectangles="0,0"/>
                  </v:shape>
                </v:group>
                <v:group id="Group 39" o:spid="_x0000_s1029" style="position:absolute;left:1349;top:2152;width:4860;height:2" coordorigin="1349,2152" coordsize="4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2" o:spid="_x0000_s1030" style="position:absolute;left:1349;top:2152;width:4860;height:2;visibility:visible;mso-wrap-style:square;v-text-anchor:top" coordsize="4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PHsQA&#10;AADbAAAADwAAAGRycy9kb3ducmV2LnhtbESPQWvCQBSE70L/w/IKvemmipKmrlIqRU9qtQePj+wz&#10;m5p9G7JrjP/eFQSPw8x8w0znna1ES40vHSt4HyQgiHOnSy4U/O1/+ikIH5A1Vo5JwZU8zGcvvSlm&#10;2l34l9pdKESEsM9QgQmhzqT0uSGLfuBq4ugdXWMxRNkUUjd4iXBbyWGSTKTFkuOCwZq+DeWn3dkq&#10;+DhMxuvTcb+kUe7/KTXtYbHdKPX22n19ggjUhWf40V5pBeMR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2Dx7EAAAA2wAAAA8AAAAAAAAAAAAAAAAAmAIAAGRycy9k&#10;b3ducmV2LnhtbFBLBQYAAAAABAAEAPUAAACJAwAAAAA=&#10;" path="m,l4860,e" filled="f" strokeweight=".5pt">
                    <v:path arrowok="t" o:connecttype="custom" o:connectlocs="0,0;4860,0" o:connectangles="0,0"/>
                  </v:shape>
                  <v:shapetype id="_x0000_t202" coordsize="21600,21600" o:spt="202" path="m,l,21600r21600,l21600,xe">
                    <v:stroke joinstyle="miter"/>
                    <v:path gradientshapeok="t" o:connecttype="rect"/>
                  </v:shapetype>
                  <v:shape id="Text Box 41" o:spid="_x0000_s1031" type="#_x0000_t202" style="position:absolute;left:1417;top:-143;width:5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2F6078" w:rsidRDefault="002F6078" w:rsidP="002F6078">
                          <w:pPr>
                            <w:spacing w:line="200" w:lineRule="exact"/>
                            <w:rPr>
                              <w:rFonts w:ascii="Times New Roman" w:eastAsia="Times New Roman" w:hAnsi="Times New Roman" w:cs="Times New Roman"/>
                              <w:sz w:val="20"/>
                              <w:szCs w:val="20"/>
                            </w:rPr>
                          </w:pPr>
                          <w:r>
                            <w:rPr>
                              <w:rFonts w:ascii="Times New Roman"/>
                              <w:sz w:val="20"/>
                            </w:rPr>
                            <w:t>IN</w:t>
                          </w:r>
                          <w:r>
                            <w:rPr>
                              <w:rFonts w:ascii="Times New Roman"/>
                              <w:spacing w:val="-4"/>
                              <w:sz w:val="20"/>
                            </w:rPr>
                            <w:t xml:space="preserve"> </w:t>
                          </w:r>
                          <w:r>
                            <w:rPr>
                              <w:rFonts w:ascii="Times New Roman"/>
                              <w:sz w:val="20"/>
                            </w:rPr>
                            <w:t>RE:</w:t>
                          </w:r>
                        </w:p>
                      </w:txbxContent>
                    </v:textbox>
                  </v:shape>
                  <v:shape id="Text Box 40" o:spid="_x0000_s1032" type="#_x0000_t202" style="position:absolute;left:5087;top:1943;width:104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2F6078" w:rsidRDefault="002F6078" w:rsidP="002F6078">
                          <w:pPr>
                            <w:spacing w:line="200" w:lineRule="exact"/>
                            <w:rPr>
                              <w:rFonts w:ascii="Times New Roman" w:eastAsia="Times New Roman" w:hAnsi="Times New Roman" w:cs="Times New Roman"/>
                              <w:sz w:val="20"/>
                              <w:szCs w:val="20"/>
                            </w:rPr>
                          </w:pPr>
                          <w:r>
                            <w:rPr>
                              <w:rFonts w:ascii="Times New Roman"/>
                              <w:w w:val="95"/>
                              <w:sz w:val="20"/>
                            </w:rPr>
                            <w:t>DEBTOR(S)</w:t>
                          </w:r>
                        </w:p>
                      </w:txbxContent>
                    </v:textbox>
                  </v:shape>
                </v:group>
                <w10:wrap anchorx="page"/>
              </v:group>
            </w:pict>
          </mc:Fallback>
        </mc:AlternateContent>
      </w:r>
      <w:r w:rsidRPr="002C45D6">
        <w:rPr>
          <w:rFonts w:ascii="Times New Roman" w:eastAsia="Times New Roman" w:hAnsi="Times New Roman" w:cs="Times New Roman"/>
          <w:sz w:val="20"/>
          <w:szCs w:val="20"/>
        </w:rPr>
        <w:t>CASE</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NO:</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w w:val="95"/>
          <w:sz w:val="20"/>
          <w:szCs w:val="20"/>
        </w:rPr>
        <w:t>CHAPTER:</w:t>
      </w:r>
    </w:p>
    <w:p w:rsidR="002F6078" w:rsidRPr="002C45D6" w:rsidRDefault="002F6078" w:rsidP="002F6078">
      <w:pPr>
        <w:spacing w:before="2"/>
        <w:rPr>
          <w:rFonts w:ascii="Times New Roman" w:eastAsia="Times New Roman" w:hAnsi="Times New Roman" w:cs="Times New Roman"/>
          <w:sz w:val="20"/>
          <w:szCs w:val="20"/>
        </w:rPr>
      </w:pPr>
    </w:p>
    <w:p w:rsidR="002F6078" w:rsidRPr="002C45D6" w:rsidRDefault="002F6078" w:rsidP="002F6078">
      <w:pPr>
        <w:widowControl w:val="0"/>
        <w:spacing w:after="0" w:line="240" w:lineRule="auto"/>
        <w:ind w:left="5037"/>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NOTICE</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OF</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MODIFICATION</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BEFORE</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CONFIRMATION,</w:t>
      </w:r>
      <w:r w:rsidRPr="002C45D6">
        <w:rPr>
          <w:rFonts w:ascii="Times New Roman" w:eastAsia="Times New Roman" w:hAnsi="Times New Roman" w:cs="Times New Roman"/>
          <w:spacing w:val="-12"/>
          <w:sz w:val="20"/>
          <w:szCs w:val="20"/>
        </w:rPr>
        <w:t xml:space="preserv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VALUE</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SECURITY,</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AVOID</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JUDICIAL</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LIEN,</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AVOID</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A</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NONPURCHASE-</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MONEY,</w:t>
      </w:r>
      <w:r w:rsidRPr="002C45D6">
        <w:rPr>
          <w:rFonts w:ascii="Times New Roman" w:eastAsia="Times New Roman" w:hAnsi="Times New Roman" w:cs="Times New Roman"/>
          <w:spacing w:val="-15"/>
          <w:sz w:val="20"/>
          <w:szCs w:val="20"/>
        </w:rPr>
        <w:t xml:space="preserve"> </w:t>
      </w:r>
      <w:r w:rsidRPr="002C45D6">
        <w:rPr>
          <w:rFonts w:ascii="Times New Roman" w:eastAsia="Times New Roman" w:hAnsi="Times New Roman" w:cs="Times New Roman"/>
          <w:sz w:val="20"/>
          <w:szCs w:val="20"/>
        </w:rPr>
        <w:t>NONPOSSESSORY</w:t>
      </w:r>
      <w:r w:rsidRPr="002C45D6">
        <w:rPr>
          <w:rFonts w:ascii="Times New Roman" w:eastAsia="Times New Roman" w:hAnsi="Times New Roman" w:cs="Times New Roman"/>
          <w:spacing w:val="-15"/>
          <w:sz w:val="20"/>
          <w:szCs w:val="20"/>
        </w:rPr>
        <w:t xml:space="preserve"> </w:t>
      </w:r>
      <w:r w:rsidRPr="002C45D6">
        <w:rPr>
          <w:rFonts w:ascii="Times New Roman" w:eastAsia="Times New Roman" w:hAnsi="Times New Roman" w:cs="Times New Roman"/>
          <w:sz w:val="20"/>
          <w:szCs w:val="20"/>
        </w:rPr>
        <w:t>SECURITY</w:t>
      </w:r>
      <w:r w:rsidRPr="002C45D6">
        <w:rPr>
          <w:rFonts w:ascii="Times New Roman" w:eastAsia="Times New Roman" w:hAnsi="Times New Roman" w:cs="Times New Roman"/>
          <w:spacing w:val="-14"/>
          <w:sz w:val="20"/>
          <w:szCs w:val="20"/>
        </w:rPr>
        <w:t xml:space="preserve"> </w:t>
      </w:r>
      <w:r w:rsidRPr="002C45D6">
        <w:rPr>
          <w:rFonts w:ascii="Times New Roman" w:eastAsia="Times New Roman" w:hAnsi="Times New Roman" w:cs="Times New Roman"/>
          <w:sz w:val="20"/>
          <w:szCs w:val="20"/>
        </w:rPr>
        <w:t>INTEREST</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LIEN,</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AND/OR</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ASSUME</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OR</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REJECT</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 EXECUTORY</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CONTRACT/UNEXPIRED</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LEASE</w:t>
      </w:r>
    </w:p>
    <w:p w:rsidR="002F6078" w:rsidRPr="002C45D6" w:rsidRDefault="002F6078" w:rsidP="002F6078">
      <w:pPr>
        <w:spacing w:before="3"/>
        <w:rPr>
          <w:rFonts w:ascii="Times New Roman" w:eastAsia="Times New Roman" w:hAnsi="Times New Roman" w:cs="Times New Roman"/>
          <w:sz w:val="20"/>
          <w:szCs w:val="20"/>
        </w:rPr>
      </w:pPr>
    </w:p>
    <w:p w:rsidR="002F6078" w:rsidRPr="002C45D6" w:rsidRDefault="002F6078" w:rsidP="002F6078">
      <w:pPr>
        <w:widowControl w:val="0"/>
        <w:spacing w:before="84" w:after="0" w:line="240" w:lineRule="auto"/>
        <w:ind w:left="177" w:right="235"/>
        <w:jc w:val="both"/>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I.</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NOTICE</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CREDITORS</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PARTIES</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IN</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INTEREST:</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above-captioned</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debtor</w:t>
      </w:r>
      <w:r>
        <w:rPr>
          <w:rStyle w:val="FootnoteReference"/>
          <w:rFonts w:ascii="Times New Roman" w:eastAsia="Times New Roman" w:hAnsi="Times New Roman" w:cs="Times New Roman"/>
          <w:sz w:val="20"/>
          <w:szCs w:val="20"/>
        </w:rPr>
        <w:footnoteReference w:id="1"/>
      </w:r>
      <w:r w:rsidRPr="002C45D6">
        <w:rPr>
          <w:rFonts w:ascii="Times New Roman" w:eastAsia="Times New Roman" w:hAnsi="Times New Roman" w:cs="Times New Roman"/>
          <w:spacing w:val="24"/>
          <w:position w:val="7"/>
          <w:sz w:val="20"/>
          <w:szCs w:val="20"/>
        </w:rPr>
        <w:t xml:space="preserve"> </w:t>
      </w:r>
      <w:r w:rsidRPr="002C45D6">
        <w:rPr>
          <w:rFonts w:ascii="Times New Roman" w:eastAsia="Times New Roman" w:hAnsi="Times New Roman" w:cs="Times New Roman"/>
          <w:sz w:val="20"/>
          <w:szCs w:val="20"/>
        </w:rPr>
        <w:t>previously</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proposed</w:t>
      </w:r>
      <w:r w:rsidRPr="002C45D6">
        <w:rPr>
          <w:rFonts w:ascii="Times New Roman" w:eastAsia="Times New Roman" w:hAnsi="Times New Roman" w:cs="Times New Roman"/>
          <w:spacing w:val="17"/>
          <w:sz w:val="20"/>
          <w:szCs w:val="20"/>
        </w:rPr>
        <w:t xml:space="preserve"> </w:t>
      </w:r>
      <w:r w:rsidRPr="002C45D6">
        <w:rPr>
          <w:rFonts w:ascii="Times New Roman" w:eastAsia="Times New Roman" w:hAnsi="Times New Roman" w:cs="Times New Roman"/>
          <w:sz w:val="20"/>
          <w:szCs w:val="20"/>
        </w:rPr>
        <w:t>a</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chapter</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13</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debtor</w:t>
      </w:r>
      <w:r w:rsidRPr="002C45D6">
        <w:rPr>
          <w:rFonts w:ascii="Times New Roman" w:eastAsia="Times New Roman" w:hAnsi="Times New Roman" w:cs="Times New Roman"/>
          <w:spacing w:val="17"/>
          <w:sz w:val="20"/>
          <w:szCs w:val="20"/>
        </w:rPr>
        <w:t xml:space="preserve"> </w:t>
      </w:r>
      <w:r w:rsidRPr="002C45D6">
        <w:rPr>
          <w:rFonts w:ascii="Times New Roman" w:eastAsia="Times New Roman" w:hAnsi="Times New Roman" w:cs="Times New Roman"/>
          <w:sz w:val="20"/>
          <w:szCs w:val="20"/>
        </w:rPr>
        <w:t>now</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moves,</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pursuant</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11</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U.S.C.</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1323</w:t>
      </w:r>
      <w:r w:rsidRPr="002C45D6">
        <w:rPr>
          <w:rFonts w:ascii="Times New Roman" w:eastAsia="Times New Roman" w:hAnsi="Times New Roman" w:cs="Times New Roman"/>
          <w:spacing w:val="17"/>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Fed.</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R.</w:t>
      </w:r>
      <w:r w:rsidRPr="002C45D6">
        <w:rPr>
          <w:rFonts w:ascii="Times New Roman" w:eastAsia="Times New Roman" w:hAnsi="Times New Roman" w:cs="Times New Roman"/>
          <w:spacing w:val="18"/>
          <w:sz w:val="20"/>
          <w:szCs w:val="20"/>
        </w:rPr>
        <w:t xml:space="preserve"> </w:t>
      </w:r>
      <w:proofErr w:type="spellStart"/>
      <w:r w:rsidRPr="002C45D6">
        <w:rPr>
          <w:rFonts w:ascii="Times New Roman" w:eastAsia="Times New Roman" w:hAnsi="Times New Roman" w:cs="Times New Roman"/>
          <w:sz w:val="20"/>
          <w:szCs w:val="20"/>
        </w:rPr>
        <w:t>Bankr</w:t>
      </w:r>
      <w:proofErr w:type="spellEnd"/>
      <w:r w:rsidRPr="002C45D6">
        <w:rPr>
          <w:rFonts w:ascii="Times New Roman" w:eastAsia="Times New Roman" w:hAnsi="Times New Roman" w:cs="Times New Roman"/>
          <w:sz w:val="20"/>
          <w:szCs w:val="20"/>
        </w:rPr>
        <w:t>.</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P. 2002(a)(5) and 2002(b),</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modify</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proposed</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as</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detailed</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below:</w:t>
      </w:r>
    </w:p>
    <w:p w:rsidR="002F6078" w:rsidRPr="002C45D6" w:rsidRDefault="002F6078" w:rsidP="002F6078">
      <w:pPr>
        <w:spacing w:before="11"/>
        <w:rPr>
          <w:rFonts w:ascii="Times New Roman" w:eastAsia="Times New Roman" w:hAnsi="Times New Roman" w:cs="Times New Roman"/>
          <w:sz w:val="20"/>
          <w:szCs w:val="20"/>
        </w:rPr>
      </w:pPr>
    </w:p>
    <w:p w:rsidR="002F6078" w:rsidRPr="002C45D6" w:rsidRDefault="002F6078" w:rsidP="002F6078">
      <w:pPr>
        <w:widowControl w:val="0"/>
        <w:spacing w:after="0" w:line="240" w:lineRule="auto"/>
        <w:ind w:left="177" w:right="236"/>
        <w:jc w:val="both"/>
        <w:outlineLvl w:val="2"/>
        <w:rPr>
          <w:rFonts w:ascii="Times New Roman" w:eastAsia="Times New Roman" w:hAnsi="Times New Roman" w:cs="Times New Roman"/>
          <w:sz w:val="20"/>
          <w:szCs w:val="20"/>
        </w:rPr>
      </w:pPr>
      <w:r w:rsidRPr="002C45D6">
        <w:rPr>
          <w:rFonts w:ascii="Times New Roman" w:eastAsia="Times New Roman" w:hAnsi="Times New Roman" w:cs="Times New Roman"/>
          <w:b/>
          <w:bCs/>
          <w:i/>
          <w:sz w:val="20"/>
          <w:szCs w:val="20"/>
        </w:rPr>
        <w:t>(include</w:t>
      </w:r>
      <w:r w:rsidRPr="002C45D6">
        <w:rPr>
          <w:rFonts w:ascii="Times New Roman" w:eastAsia="Times New Roman" w:hAnsi="Times New Roman" w:cs="Times New Roman"/>
          <w:b/>
          <w:bCs/>
          <w:i/>
          <w:spacing w:val="32"/>
          <w:sz w:val="20"/>
          <w:szCs w:val="20"/>
        </w:rPr>
        <w:t xml:space="preserve"> </w:t>
      </w:r>
      <w:r w:rsidRPr="002C45D6">
        <w:rPr>
          <w:rFonts w:ascii="Times New Roman" w:eastAsia="Times New Roman" w:hAnsi="Times New Roman" w:cs="Times New Roman"/>
          <w:b/>
          <w:bCs/>
          <w:i/>
          <w:sz w:val="20"/>
          <w:szCs w:val="20"/>
        </w:rPr>
        <w:t>a</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brief</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explanation</w:t>
      </w:r>
      <w:r w:rsidRPr="002C45D6">
        <w:rPr>
          <w:rFonts w:ascii="Times New Roman" w:eastAsia="Times New Roman" w:hAnsi="Times New Roman" w:cs="Times New Roman"/>
          <w:b/>
          <w:bCs/>
          <w:i/>
          <w:spacing w:val="32"/>
          <w:sz w:val="20"/>
          <w:szCs w:val="20"/>
        </w:rPr>
        <w:t xml:space="preserve"> </w:t>
      </w:r>
      <w:r w:rsidRPr="002C45D6">
        <w:rPr>
          <w:rFonts w:ascii="Times New Roman" w:eastAsia="Times New Roman" w:hAnsi="Times New Roman" w:cs="Times New Roman"/>
          <w:b/>
          <w:bCs/>
          <w:i/>
          <w:sz w:val="20"/>
          <w:szCs w:val="20"/>
        </w:rPr>
        <w:t>of</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32"/>
          <w:sz w:val="20"/>
          <w:szCs w:val="20"/>
        </w:rPr>
        <w:t xml:space="preserve"> </w:t>
      </w:r>
      <w:r w:rsidRPr="002C45D6">
        <w:rPr>
          <w:rFonts w:ascii="Times New Roman" w:eastAsia="Times New Roman" w:hAnsi="Times New Roman" w:cs="Times New Roman"/>
          <w:b/>
          <w:bCs/>
          <w:i/>
          <w:sz w:val="20"/>
          <w:szCs w:val="20"/>
        </w:rPr>
        <w:t>changes</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made</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and</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reason</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for</w:t>
      </w:r>
      <w:r w:rsidRPr="002C45D6">
        <w:rPr>
          <w:rFonts w:ascii="Times New Roman" w:eastAsia="Times New Roman" w:hAnsi="Times New Roman" w:cs="Times New Roman"/>
          <w:b/>
          <w:bCs/>
          <w:i/>
          <w:spacing w:val="32"/>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change</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and</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31"/>
          <w:sz w:val="20"/>
          <w:szCs w:val="20"/>
        </w:rPr>
        <w:t xml:space="preserve"> </w:t>
      </w:r>
      <w:r w:rsidRPr="002C45D6">
        <w:rPr>
          <w:rFonts w:ascii="Times New Roman" w:eastAsia="Times New Roman" w:hAnsi="Times New Roman" w:cs="Times New Roman"/>
          <w:b/>
          <w:bCs/>
          <w:i/>
          <w:sz w:val="20"/>
          <w:szCs w:val="20"/>
        </w:rPr>
        <w:t>specific</w:t>
      </w:r>
      <w:r w:rsidRPr="002C45D6">
        <w:rPr>
          <w:rFonts w:ascii="Times New Roman" w:eastAsia="Times New Roman" w:hAnsi="Times New Roman" w:cs="Times New Roman"/>
          <w:b/>
          <w:bCs/>
          <w:i/>
          <w:spacing w:val="32"/>
          <w:sz w:val="20"/>
          <w:szCs w:val="20"/>
        </w:rPr>
        <w:t xml:space="preserve"> </w:t>
      </w:r>
      <w:r w:rsidRPr="002C45D6">
        <w:rPr>
          <w:rFonts w:ascii="Times New Roman" w:eastAsia="Times New Roman" w:hAnsi="Times New Roman" w:cs="Times New Roman"/>
          <w:b/>
          <w:bCs/>
          <w:i/>
          <w:sz w:val="20"/>
          <w:szCs w:val="20"/>
        </w:rPr>
        <w:t>creditor(s)</w:t>
      </w:r>
      <w:r w:rsidRPr="002C45D6">
        <w:rPr>
          <w:rFonts w:ascii="Times New Roman" w:eastAsia="Times New Roman" w:hAnsi="Times New Roman" w:cs="Times New Roman"/>
          <w:b/>
          <w:bCs/>
          <w:i/>
          <w:w w:val="99"/>
          <w:sz w:val="20"/>
          <w:szCs w:val="20"/>
        </w:rPr>
        <w:t xml:space="preserve"> </w:t>
      </w:r>
      <w:r w:rsidRPr="002C45D6">
        <w:rPr>
          <w:rFonts w:ascii="Times New Roman" w:eastAsia="Times New Roman" w:hAnsi="Times New Roman" w:cs="Times New Roman"/>
          <w:b/>
          <w:bCs/>
          <w:i/>
          <w:sz w:val="20"/>
          <w:szCs w:val="20"/>
        </w:rPr>
        <w:t>directly</w:t>
      </w:r>
      <w:r w:rsidRPr="002C45D6">
        <w:rPr>
          <w:rFonts w:ascii="Times New Roman" w:eastAsia="Times New Roman" w:hAnsi="Times New Roman" w:cs="Times New Roman"/>
          <w:b/>
          <w:bCs/>
          <w:i/>
          <w:spacing w:val="-6"/>
          <w:sz w:val="20"/>
          <w:szCs w:val="20"/>
        </w:rPr>
        <w:t xml:space="preserve"> </w:t>
      </w:r>
      <w:r w:rsidRPr="002C45D6">
        <w:rPr>
          <w:rFonts w:ascii="Times New Roman" w:eastAsia="Times New Roman" w:hAnsi="Times New Roman" w:cs="Times New Roman"/>
          <w:b/>
          <w:bCs/>
          <w:i/>
          <w:sz w:val="20"/>
          <w:szCs w:val="20"/>
        </w:rPr>
        <w:t>affected</w:t>
      </w:r>
      <w:r w:rsidRPr="002C45D6">
        <w:rPr>
          <w:rFonts w:ascii="Times New Roman" w:eastAsia="Times New Roman" w:hAnsi="Times New Roman" w:cs="Times New Roman"/>
          <w:b/>
          <w:bCs/>
          <w:i/>
          <w:spacing w:val="-6"/>
          <w:sz w:val="20"/>
          <w:szCs w:val="20"/>
        </w:rPr>
        <w:t xml:space="preserve"> </w:t>
      </w:r>
      <w:r w:rsidRPr="002C45D6">
        <w:rPr>
          <w:rFonts w:ascii="Times New Roman" w:eastAsia="Times New Roman" w:hAnsi="Times New Roman" w:cs="Times New Roman"/>
          <w:b/>
          <w:bCs/>
          <w:i/>
          <w:sz w:val="20"/>
          <w:szCs w:val="20"/>
        </w:rPr>
        <w:t>by</w:t>
      </w:r>
      <w:r w:rsidRPr="002C45D6">
        <w:rPr>
          <w:rFonts w:ascii="Times New Roman" w:eastAsia="Times New Roman" w:hAnsi="Times New Roman" w:cs="Times New Roman"/>
          <w:b/>
          <w:bCs/>
          <w:i/>
          <w:spacing w:val="-6"/>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6"/>
          <w:sz w:val="20"/>
          <w:szCs w:val="20"/>
        </w:rPr>
        <w:t xml:space="preserve"> </w:t>
      </w:r>
      <w:r w:rsidRPr="002C45D6">
        <w:rPr>
          <w:rFonts w:ascii="Times New Roman" w:eastAsia="Times New Roman" w:hAnsi="Times New Roman" w:cs="Times New Roman"/>
          <w:b/>
          <w:bCs/>
          <w:i/>
          <w:sz w:val="20"/>
          <w:szCs w:val="20"/>
        </w:rPr>
        <w:t>change.)</w:t>
      </w:r>
    </w:p>
    <w:p w:rsidR="002F6078" w:rsidRPr="002C45D6" w:rsidRDefault="002F6078" w:rsidP="002F6078">
      <w:pPr>
        <w:spacing w:before="11"/>
        <w:rPr>
          <w:rFonts w:ascii="Times New Roman" w:eastAsia="Times New Roman" w:hAnsi="Times New Roman" w:cs="Times New Roman"/>
          <w:b/>
          <w:bCs/>
          <w:i/>
          <w:sz w:val="20"/>
          <w:szCs w:val="20"/>
        </w:rPr>
      </w:pPr>
    </w:p>
    <w:p w:rsidR="002F6078" w:rsidRPr="002C45D6" w:rsidRDefault="002F6078" w:rsidP="002F6078">
      <w:pPr>
        <w:widowControl w:val="0"/>
        <w:spacing w:after="0" w:line="240" w:lineRule="auto"/>
        <w:ind w:left="177" w:right="235"/>
        <w:jc w:val="both"/>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This</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modification</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chapter</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13</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remaining</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terms</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of</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chapter</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13</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set</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forth</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below,</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may</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affect</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your</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rights.</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Failure</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object</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may</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constitute</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an</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implied</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acceptance</w:t>
      </w:r>
      <w:r w:rsidRPr="002C45D6">
        <w:rPr>
          <w:rFonts w:ascii="Times New Roman" w:eastAsia="Times New Roman" w:hAnsi="Times New Roman" w:cs="Times New Roman"/>
          <w:spacing w:val="21"/>
          <w:sz w:val="20"/>
          <w:szCs w:val="20"/>
        </w:rPr>
        <w:t xml:space="preserve"> </w:t>
      </w:r>
      <w:r w:rsidRPr="002C45D6">
        <w:rPr>
          <w:rFonts w:ascii="Times New Roman" w:eastAsia="Times New Roman" w:hAnsi="Times New Roman" w:cs="Times New Roman"/>
          <w:sz w:val="20"/>
          <w:szCs w:val="20"/>
        </w:rPr>
        <w:t>of</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consent</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relief</w:t>
      </w:r>
      <w:r w:rsidRPr="002C45D6">
        <w:rPr>
          <w:rFonts w:ascii="Times New Roman" w:eastAsia="Times New Roman" w:hAnsi="Times New Roman" w:cs="Times New Roman"/>
          <w:spacing w:val="-13"/>
          <w:sz w:val="20"/>
          <w:szCs w:val="20"/>
        </w:rPr>
        <w:t xml:space="preserve"> </w:t>
      </w:r>
      <w:r w:rsidRPr="002C45D6">
        <w:rPr>
          <w:rFonts w:ascii="Times New Roman" w:eastAsia="Times New Roman" w:hAnsi="Times New Roman" w:cs="Times New Roman"/>
          <w:sz w:val="20"/>
          <w:szCs w:val="20"/>
        </w:rPr>
        <w:t>requested.</w:t>
      </w:r>
    </w:p>
    <w:p w:rsidR="002F6078" w:rsidRPr="002C45D6" w:rsidRDefault="002F6078" w:rsidP="002F6078">
      <w:pPr>
        <w:spacing w:before="11"/>
        <w:rPr>
          <w:rFonts w:ascii="Times New Roman" w:eastAsia="Times New Roman" w:hAnsi="Times New Roman" w:cs="Times New Roman"/>
          <w:sz w:val="20"/>
          <w:szCs w:val="20"/>
        </w:rPr>
      </w:pPr>
    </w:p>
    <w:p w:rsidR="002F6078" w:rsidRPr="002C45D6" w:rsidRDefault="002F6078" w:rsidP="002F6078">
      <w:pPr>
        <w:spacing w:before="100" w:beforeAutospacing="1" w:after="100" w:afterAutospacing="1" w:line="240" w:lineRule="auto"/>
        <w:rPr>
          <w:rFonts w:ascii="Times New Roman" w:eastAsia="Times New Roman" w:hAnsi="Times New Roman" w:cs="Times New Roman"/>
          <w:sz w:val="20"/>
          <w:szCs w:val="24"/>
        </w:rPr>
      </w:pPr>
      <w:r w:rsidRPr="002C45D6">
        <w:rPr>
          <w:rFonts w:ascii="Times New Roman" w:eastAsia="Times New Roman" w:hAnsi="Times New Roman" w:cs="Times New Roman"/>
          <w:b/>
          <w:i/>
          <w:sz w:val="20"/>
        </w:rPr>
        <w:t>A. (Beginning with paragraph (I)(A) repeat text of Exhibit A to</w:t>
      </w:r>
      <w:r w:rsidRPr="002C45D6">
        <w:rPr>
          <w:rFonts w:ascii="Times New Roman" w:eastAsia="Times New Roman" w:hAnsi="Times New Roman" w:cs="Times New Roman"/>
          <w:b/>
          <w:bCs/>
          <w:i/>
          <w:sz w:val="20"/>
        </w:rPr>
        <w:t xml:space="preserve"> SC LBR 3015-1 hereafter)</w:t>
      </w:r>
      <w:r w:rsidRPr="002C45D6">
        <w:rPr>
          <w:rFonts w:ascii="Times New Roman" w:eastAsia="Times New Roman" w:hAnsi="Times New Roman" w:cs="Times New Roman"/>
          <w:b/>
          <w:i/>
          <w:sz w:val="20"/>
        </w:rPr>
        <w:t xml:space="preserve"> </w:t>
      </w:r>
    </w:p>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Pr="002C45D6" w:rsidRDefault="002F6078" w:rsidP="002F6078">
      <w:pPr>
        <w:jc w:val="center"/>
        <w:rPr>
          <w:rFonts w:ascii="Times New Roman" w:eastAsia="Times New Roman" w:hAnsi="Times New Roman" w:cs="Times New Roman"/>
          <w:b/>
          <w:bCs/>
          <w:sz w:val="20"/>
          <w:szCs w:val="20"/>
        </w:rPr>
      </w:pPr>
      <w:r w:rsidRPr="002C45D6">
        <w:rPr>
          <w:rFonts w:ascii="Times New Roman" w:eastAsia="Times New Roman" w:hAnsi="Times New Roman" w:cs="Times New Roman"/>
          <w:b/>
          <w:bCs/>
          <w:sz w:val="20"/>
          <w:szCs w:val="20"/>
        </w:rPr>
        <w:t>EXHIBIT B TO SC LBR 3015-2</w:t>
      </w:r>
    </w:p>
    <w:p w:rsidR="002F6078" w:rsidRPr="002C45D6" w:rsidRDefault="002F6078" w:rsidP="002F6078">
      <w:pPr>
        <w:spacing w:after="0" w:line="240" w:lineRule="auto"/>
        <w:jc w:val="center"/>
        <w:rPr>
          <w:rFonts w:ascii="Times New Roman" w:eastAsia="Times New Roman" w:hAnsi="Times New Roman" w:cs="Times New Roman"/>
          <w:bCs/>
          <w:sz w:val="20"/>
          <w:szCs w:val="20"/>
        </w:rPr>
      </w:pPr>
      <w:r w:rsidRPr="002C45D6">
        <w:rPr>
          <w:rFonts w:ascii="Times New Roman" w:eastAsia="Times New Roman" w:hAnsi="Times New Roman" w:cs="Times New Roman"/>
          <w:bCs/>
          <w:sz w:val="20"/>
          <w:szCs w:val="20"/>
        </w:rPr>
        <w:t>UNITED STATES BANKRUPTCY COURT</w:t>
      </w:r>
    </w:p>
    <w:p w:rsidR="002F6078" w:rsidRPr="002C45D6" w:rsidRDefault="002F6078" w:rsidP="002F6078">
      <w:pPr>
        <w:spacing w:after="0" w:line="240" w:lineRule="auto"/>
        <w:jc w:val="center"/>
        <w:rPr>
          <w:rFonts w:ascii="Times New Roman" w:eastAsia="Times New Roman" w:hAnsi="Times New Roman" w:cs="Times New Roman"/>
          <w:bCs/>
          <w:sz w:val="20"/>
          <w:szCs w:val="20"/>
        </w:rPr>
      </w:pPr>
      <w:r w:rsidRPr="002C45D6">
        <w:rPr>
          <w:rFonts w:ascii="Times New Roman" w:eastAsia="Times New Roman" w:hAnsi="Times New Roman" w:cs="Times New Roman"/>
          <w:bCs/>
          <w:sz w:val="20"/>
          <w:szCs w:val="20"/>
        </w:rPr>
        <w:t>DISTRICT OF SOUTH CAROLINA</w:t>
      </w:r>
    </w:p>
    <w:p w:rsidR="002F6078" w:rsidRPr="002C45D6" w:rsidRDefault="002F6078" w:rsidP="002F6078">
      <w:pPr>
        <w:spacing w:before="2"/>
        <w:rPr>
          <w:rFonts w:ascii="Times New Roman" w:eastAsia="Times New Roman" w:hAnsi="Times New Roman" w:cs="Times New Roman"/>
          <w:b/>
          <w:bCs/>
          <w:i/>
          <w:sz w:val="20"/>
          <w:szCs w:val="20"/>
        </w:rPr>
      </w:pPr>
    </w:p>
    <w:p w:rsidR="002F6078" w:rsidRPr="002C45D6" w:rsidRDefault="002F6078" w:rsidP="002F6078">
      <w:pPr>
        <w:widowControl w:val="0"/>
        <w:spacing w:before="74" w:after="0" w:line="240" w:lineRule="auto"/>
        <w:ind w:left="5037" w:right="3814" w:hanging="61"/>
        <w:jc w:val="center"/>
        <w:rPr>
          <w:rFonts w:ascii="Times New Roman" w:eastAsia="Times New Roman" w:hAnsi="Times New Roman" w:cs="Times New Roman"/>
          <w:sz w:val="20"/>
          <w:szCs w:val="20"/>
        </w:rPr>
      </w:pPr>
      <w:r w:rsidRPr="002C45D6">
        <w:rPr>
          <w:rFonts w:ascii="Times New Roman" w:eastAsia="Times New Roman" w:hAnsi="Times New Roman" w:cs="Times New Roman"/>
          <w:noProof/>
          <w:sz w:val="20"/>
          <w:szCs w:val="20"/>
        </w:rPr>
        <mc:AlternateContent>
          <mc:Choice Requires="wpg">
            <w:drawing>
              <wp:anchor distT="0" distB="0" distL="114300" distR="114300" simplePos="0" relativeHeight="251661312" behindDoc="0" locked="0" layoutInCell="1" allowOverlap="1" wp14:anchorId="0811EE9B" wp14:editId="32FB59D2">
                <wp:simplePos x="0" y="0"/>
                <wp:positionH relativeFrom="page">
                  <wp:posOffset>853440</wp:posOffset>
                </wp:positionH>
                <wp:positionV relativeFrom="paragraph">
                  <wp:posOffset>-110490</wp:posOffset>
                </wp:positionV>
                <wp:extent cx="3092450" cy="1483360"/>
                <wp:effectExtent l="5715" t="1905" r="6985" b="10160"/>
                <wp:wrapNone/>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1483360"/>
                          <a:chOff x="1344" y="-174"/>
                          <a:chExt cx="4870" cy="2336"/>
                        </a:xfrm>
                      </wpg:grpSpPr>
                      <wpg:grpSp>
                        <wpg:cNvPr id="43" name="Group 36"/>
                        <wpg:cNvGrpSpPr>
                          <a:grpSpLocks/>
                        </wpg:cNvGrpSpPr>
                        <wpg:grpSpPr bwMode="auto">
                          <a:xfrm>
                            <a:off x="6204" y="-169"/>
                            <a:ext cx="2" cy="2326"/>
                            <a:chOff x="6204" y="-169"/>
                            <a:chExt cx="2" cy="2326"/>
                          </a:xfrm>
                        </wpg:grpSpPr>
                        <wps:wsp>
                          <wps:cNvPr id="44" name="Freeform 37"/>
                          <wps:cNvSpPr>
                            <a:spLocks/>
                          </wps:cNvSpPr>
                          <wps:spPr bwMode="auto">
                            <a:xfrm>
                              <a:off x="6204" y="-169"/>
                              <a:ext cx="2" cy="2326"/>
                            </a:xfrm>
                            <a:custGeom>
                              <a:avLst/>
                              <a:gdLst>
                                <a:gd name="T0" fmla="+- 0 2157 -169"/>
                                <a:gd name="T1" fmla="*/ 2157 h 2326"/>
                                <a:gd name="T2" fmla="+- 0 -169 -169"/>
                                <a:gd name="T3" fmla="*/ -169 h 2326"/>
                              </a:gdLst>
                              <a:ahLst/>
                              <a:cxnLst>
                                <a:cxn ang="0">
                                  <a:pos x="0" y="T1"/>
                                </a:cxn>
                                <a:cxn ang="0">
                                  <a:pos x="0" y="T3"/>
                                </a:cxn>
                              </a:cxnLst>
                              <a:rect l="0" t="0" r="r" b="b"/>
                              <a:pathLst>
                                <a:path h="2326">
                                  <a:moveTo>
                                    <a:pt x="0" y="2326"/>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2"/>
                        <wpg:cNvGrpSpPr>
                          <a:grpSpLocks/>
                        </wpg:cNvGrpSpPr>
                        <wpg:grpSpPr bwMode="auto">
                          <a:xfrm>
                            <a:off x="1349" y="2152"/>
                            <a:ext cx="4860" cy="2"/>
                            <a:chOff x="1349" y="2152"/>
                            <a:chExt cx="4860" cy="2"/>
                          </a:xfrm>
                        </wpg:grpSpPr>
                        <wps:wsp>
                          <wps:cNvPr id="46" name="Freeform 35"/>
                          <wps:cNvSpPr>
                            <a:spLocks/>
                          </wps:cNvSpPr>
                          <wps:spPr bwMode="auto">
                            <a:xfrm>
                              <a:off x="1349" y="2152"/>
                              <a:ext cx="4860" cy="2"/>
                            </a:xfrm>
                            <a:custGeom>
                              <a:avLst/>
                              <a:gdLst>
                                <a:gd name="T0" fmla="+- 0 1349 1349"/>
                                <a:gd name="T1" fmla="*/ T0 w 4860"/>
                                <a:gd name="T2" fmla="+- 0 6209 1349"/>
                                <a:gd name="T3" fmla="*/ T2 w 4860"/>
                              </a:gdLst>
                              <a:ahLst/>
                              <a:cxnLst>
                                <a:cxn ang="0">
                                  <a:pos x="T1" y="0"/>
                                </a:cxn>
                                <a:cxn ang="0">
                                  <a:pos x="T3" y="0"/>
                                </a:cxn>
                              </a:cxnLst>
                              <a:rect l="0" t="0" r="r" b="b"/>
                              <a:pathLst>
                                <a:path w="4860">
                                  <a:moveTo>
                                    <a:pt x="0" y="0"/>
                                  </a:moveTo>
                                  <a:lnTo>
                                    <a:pt x="4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34"/>
                          <wps:cNvSpPr txBox="1">
                            <a:spLocks noChangeArrowheads="1"/>
                          </wps:cNvSpPr>
                          <wps:spPr bwMode="auto">
                            <a:xfrm>
                              <a:off x="1417" y="-143"/>
                              <a:ext cx="5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078" w:rsidRDefault="002F6078" w:rsidP="002F6078">
                                <w:pPr>
                                  <w:spacing w:line="200" w:lineRule="exact"/>
                                  <w:rPr>
                                    <w:rFonts w:ascii="Times New Roman" w:eastAsia="Times New Roman" w:hAnsi="Times New Roman" w:cs="Times New Roman"/>
                                    <w:sz w:val="20"/>
                                    <w:szCs w:val="20"/>
                                  </w:rPr>
                                </w:pPr>
                                <w:r>
                                  <w:rPr>
                                    <w:rFonts w:ascii="Times New Roman"/>
                                    <w:sz w:val="20"/>
                                  </w:rPr>
                                  <w:t>IN</w:t>
                                </w:r>
                                <w:r>
                                  <w:rPr>
                                    <w:rFonts w:ascii="Times New Roman"/>
                                    <w:spacing w:val="-4"/>
                                    <w:sz w:val="20"/>
                                  </w:rPr>
                                  <w:t xml:space="preserve"> </w:t>
                                </w:r>
                                <w:r>
                                  <w:rPr>
                                    <w:rFonts w:ascii="Times New Roman"/>
                                    <w:sz w:val="20"/>
                                  </w:rPr>
                                  <w:t>RE:</w:t>
                                </w:r>
                              </w:p>
                            </w:txbxContent>
                          </wps:txbx>
                          <wps:bodyPr rot="0" vert="horz" wrap="square" lIns="0" tIns="0" rIns="0" bIns="0" anchor="t" anchorCtr="0" upright="1">
                            <a:noAutofit/>
                          </wps:bodyPr>
                        </wps:wsp>
                        <wps:wsp>
                          <wps:cNvPr id="48" name="Text Box 33"/>
                          <wps:cNvSpPr txBox="1">
                            <a:spLocks noChangeArrowheads="1"/>
                          </wps:cNvSpPr>
                          <wps:spPr bwMode="auto">
                            <a:xfrm>
                              <a:off x="5087" y="1943"/>
                              <a:ext cx="104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078" w:rsidRDefault="002F6078" w:rsidP="002F6078">
                                <w:pPr>
                                  <w:spacing w:line="200" w:lineRule="exact"/>
                                  <w:rPr>
                                    <w:rFonts w:ascii="Times New Roman" w:eastAsia="Times New Roman" w:hAnsi="Times New Roman" w:cs="Times New Roman"/>
                                    <w:sz w:val="20"/>
                                    <w:szCs w:val="20"/>
                                  </w:rPr>
                                </w:pPr>
                                <w:r>
                                  <w:rPr>
                                    <w:rFonts w:ascii="Times New Roman"/>
                                    <w:w w:val="95"/>
                                    <w:sz w:val="20"/>
                                  </w:rPr>
                                  <w:t>DEBTOR(S)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1EE9B" id="Group 31" o:spid="_x0000_s1033" style="position:absolute;left:0;text-align:left;margin-left:67.2pt;margin-top:-8.7pt;width:243.5pt;height:116.8pt;z-index:251661312;mso-position-horizontal-relative:page" coordorigin="1344,-174" coordsize="487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">
                <v:group id="Group 36" o:spid="_x0000_s1034" style="position:absolute;left:6204;top:-169;width:2;height:2326" coordorigin="6204,-169"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7" o:spid="_x0000_s1035" style="position:absolute;left:6204;top:-169;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xJMEA&#10;AADbAAAADwAAAGRycy9kb3ducmV2LnhtbESP0YrCMBRE3wX/IVxh32yqFCnVKCKIyj6t6wdcmmtT&#10;bW5KE2vdr98sCPs4zMwZZrUZbCN66nztWMEsSUEQl07XXCm4fO+nOQgfkDU2jknBizxs1uPRCgvt&#10;nvxF/TlUIkLYF6jAhNAWUvrSkEWfuJY4elfXWQxRdpXUHT4j3DZynqYLabHmuGCwpZ2h8n5+WAWN&#10;yctbfcCZHvKf2+cpm2PWW6U+JsN2CSLQEP7D7/ZRK8gy+Ps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WcSTBAAAA2wAAAA8AAAAAAAAAAAAAAAAAmAIAAGRycy9kb3du&#10;cmV2LnhtbFBLBQYAAAAABAAEAPUAAACGAwAAAAA=&#10;" path="m,2326l,e" filled="f" strokeweight=".5pt">
                    <v:path arrowok="t" o:connecttype="custom" o:connectlocs="0,2157;0,-169" o:connectangles="0,0"/>
                  </v:shape>
                </v:group>
                <v:group id="Group 32" o:spid="_x0000_s1036" style="position:absolute;left:1349;top:2152;width:4860;height:2" coordorigin="1349,2152" coordsize="4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5" o:spid="_x0000_s1037" style="position:absolute;left:1349;top:2152;width:4860;height:2;visibility:visible;mso-wrap-style:square;v-text-anchor:top" coordsize="4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6W8UA&#10;AADbAAAADwAAAGRycy9kb3ducmV2LnhtbESPzW7CMBCE70h9B2srcQOnlEYhYFBFVZVTf4ADx1W8&#10;xIF4HcUmhLfHlSr1OJqZbzSLVW9r0VHrK8cKnsYJCOLC6YpLBfvd+ygD4QOyxtoxKbiRh9XyYbDA&#10;XLsr/1C3DaWIEPY5KjAhNLmUvjBk0Y9dQxy9o2sthijbUuoWrxFuazlJklRarDguGGxobag4by9W&#10;weyQvnyej7sPei78iTLTHd6+v5QaPvavcxCB+vAf/mtvtIJpCr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DpbxQAAANsAAAAPAAAAAAAAAAAAAAAAAJgCAABkcnMv&#10;ZG93bnJldi54bWxQSwUGAAAAAAQABAD1AAAAigMAAAAA&#10;" path="m,l4860,e" filled="f" strokeweight=".5pt">
                    <v:path arrowok="t" o:connecttype="custom" o:connectlocs="0,0;4860,0" o:connectangles="0,0"/>
                  </v:shape>
                  <v:shape id="Text Box 34" o:spid="_x0000_s1038" type="#_x0000_t202" style="position:absolute;left:1417;top:-143;width:5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2F6078" w:rsidRDefault="002F6078" w:rsidP="002F6078">
                          <w:pPr>
                            <w:spacing w:line="200" w:lineRule="exact"/>
                            <w:rPr>
                              <w:rFonts w:ascii="Times New Roman" w:eastAsia="Times New Roman" w:hAnsi="Times New Roman" w:cs="Times New Roman"/>
                              <w:sz w:val="20"/>
                              <w:szCs w:val="20"/>
                            </w:rPr>
                          </w:pPr>
                          <w:r>
                            <w:rPr>
                              <w:rFonts w:ascii="Times New Roman"/>
                              <w:sz w:val="20"/>
                            </w:rPr>
                            <w:t>IN</w:t>
                          </w:r>
                          <w:r>
                            <w:rPr>
                              <w:rFonts w:ascii="Times New Roman"/>
                              <w:spacing w:val="-4"/>
                              <w:sz w:val="20"/>
                            </w:rPr>
                            <w:t xml:space="preserve"> </w:t>
                          </w:r>
                          <w:r>
                            <w:rPr>
                              <w:rFonts w:ascii="Times New Roman"/>
                              <w:sz w:val="20"/>
                            </w:rPr>
                            <w:t>RE:</w:t>
                          </w:r>
                        </w:p>
                      </w:txbxContent>
                    </v:textbox>
                  </v:shape>
                  <v:shape id="Text Box 33" o:spid="_x0000_s1039" type="#_x0000_t202" style="position:absolute;left:5087;top:1943;width:104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2F6078" w:rsidRDefault="002F6078" w:rsidP="002F6078">
                          <w:pPr>
                            <w:spacing w:line="200" w:lineRule="exact"/>
                            <w:rPr>
                              <w:rFonts w:ascii="Times New Roman" w:eastAsia="Times New Roman" w:hAnsi="Times New Roman" w:cs="Times New Roman"/>
                              <w:sz w:val="20"/>
                              <w:szCs w:val="20"/>
                            </w:rPr>
                          </w:pPr>
                          <w:r>
                            <w:rPr>
                              <w:rFonts w:ascii="Times New Roman"/>
                              <w:w w:val="95"/>
                              <w:sz w:val="20"/>
                            </w:rPr>
                            <w:t>DEBTOR(S)</w:t>
                          </w:r>
                        </w:p>
                      </w:txbxContent>
                    </v:textbox>
                  </v:shape>
                </v:group>
                <w10:wrap anchorx="page"/>
              </v:group>
            </w:pict>
          </mc:Fallback>
        </mc:AlternateContent>
      </w:r>
      <w:r w:rsidRPr="002C45D6">
        <w:rPr>
          <w:rFonts w:ascii="Times New Roman" w:eastAsia="Times New Roman" w:hAnsi="Times New Roman" w:cs="Times New Roman"/>
          <w:sz w:val="20"/>
          <w:szCs w:val="20"/>
        </w:rPr>
        <w:t>CASE</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NO:</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w w:val="95"/>
          <w:sz w:val="20"/>
          <w:szCs w:val="20"/>
        </w:rPr>
        <w:t>CHAPTER:</w:t>
      </w:r>
    </w:p>
    <w:p w:rsidR="002F6078" w:rsidRPr="002C45D6" w:rsidRDefault="002F6078" w:rsidP="002F6078">
      <w:pPr>
        <w:spacing w:before="2"/>
        <w:rPr>
          <w:rFonts w:ascii="Times New Roman" w:eastAsia="Times New Roman" w:hAnsi="Times New Roman" w:cs="Times New Roman"/>
          <w:sz w:val="20"/>
          <w:szCs w:val="20"/>
        </w:rPr>
      </w:pPr>
    </w:p>
    <w:p w:rsidR="002F6078" w:rsidRPr="002C45D6" w:rsidRDefault="002F6078" w:rsidP="002F6078">
      <w:pPr>
        <w:widowControl w:val="0"/>
        <w:spacing w:after="0" w:line="240" w:lineRule="auto"/>
        <w:ind w:left="5037"/>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NOTICE</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OF</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MODIFICATION</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AFTER</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CONFIRMATION,</w:t>
      </w:r>
      <w:r w:rsidRPr="002C45D6">
        <w:rPr>
          <w:rFonts w:ascii="Times New Roman" w:eastAsia="Times New Roman" w:hAnsi="Times New Roman" w:cs="Times New Roman"/>
          <w:spacing w:val="-12"/>
          <w:sz w:val="20"/>
          <w:szCs w:val="20"/>
        </w:rPr>
        <w:t xml:space="preserve"> [If applicable, include: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VALUE</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SECURITY,</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AVOID</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JUDICIAL</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LIEN,</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AVOID</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A</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NONPURCHASE-</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MONEY,</w:t>
      </w:r>
      <w:r w:rsidRPr="002C45D6">
        <w:rPr>
          <w:rFonts w:ascii="Times New Roman" w:eastAsia="Times New Roman" w:hAnsi="Times New Roman" w:cs="Times New Roman"/>
          <w:spacing w:val="-15"/>
          <w:sz w:val="20"/>
          <w:szCs w:val="20"/>
        </w:rPr>
        <w:t xml:space="preserve"> </w:t>
      </w:r>
      <w:r w:rsidRPr="002C45D6">
        <w:rPr>
          <w:rFonts w:ascii="Times New Roman" w:eastAsia="Times New Roman" w:hAnsi="Times New Roman" w:cs="Times New Roman"/>
          <w:sz w:val="20"/>
          <w:szCs w:val="20"/>
        </w:rPr>
        <w:t>NONPOSSESSORY</w:t>
      </w:r>
      <w:r w:rsidRPr="002C45D6">
        <w:rPr>
          <w:rFonts w:ascii="Times New Roman" w:eastAsia="Times New Roman" w:hAnsi="Times New Roman" w:cs="Times New Roman"/>
          <w:spacing w:val="-15"/>
          <w:sz w:val="20"/>
          <w:szCs w:val="20"/>
        </w:rPr>
        <w:t xml:space="preserve"> </w:t>
      </w:r>
      <w:r w:rsidRPr="002C45D6">
        <w:rPr>
          <w:rFonts w:ascii="Times New Roman" w:eastAsia="Times New Roman" w:hAnsi="Times New Roman" w:cs="Times New Roman"/>
          <w:sz w:val="20"/>
          <w:szCs w:val="20"/>
        </w:rPr>
        <w:t>SECURITY</w:t>
      </w:r>
      <w:r w:rsidRPr="002C45D6">
        <w:rPr>
          <w:rFonts w:ascii="Times New Roman" w:eastAsia="Times New Roman" w:hAnsi="Times New Roman" w:cs="Times New Roman"/>
          <w:spacing w:val="-14"/>
          <w:sz w:val="20"/>
          <w:szCs w:val="20"/>
        </w:rPr>
        <w:t xml:space="preserve"> </w:t>
      </w:r>
      <w:r w:rsidRPr="002C45D6">
        <w:rPr>
          <w:rFonts w:ascii="Times New Roman" w:eastAsia="Times New Roman" w:hAnsi="Times New Roman" w:cs="Times New Roman"/>
          <w:sz w:val="20"/>
          <w:szCs w:val="20"/>
        </w:rPr>
        <w:t>INTEREST</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LIEN,</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AND/OR</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ASSUME</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OR</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REJECT</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 EXECUTORY</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CONTRACT/UNEXPIRED</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LEASE]</w:t>
      </w:r>
    </w:p>
    <w:p w:rsidR="002F6078" w:rsidRPr="002C45D6" w:rsidRDefault="002F6078" w:rsidP="002F6078">
      <w:pPr>
        <w:spacing w:before="3"/>
        <w:rPr>
          <w:rFonts w:ascii="Times New Roman" w:eastAsia="Times New Roman" w:hAnsi="Times New Roman" w:cs="Times New Roman"/>
          <w:sz w:val="20"/>
          <w:szCs w:val="20"/>
        </w:rPr>
      </w:pPr>
    </w:p>
    <w:p w:rsidR="002F6078" w:rsidRPr="002C45D6" w:rsidRDefault="002F6078" w:rsidP="002F6078">
      <w:pPr>
        <w:widowControl w:val="0"/>
        <w:spacing w:before="84" w:after="0" w:line="240" w:lineRule="auto"/>
        <w:ind w:left="177" w:right="185"/>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I.</w:t>
      </w:r>
      <w:r w:rsidRPr="002C45D6">
        <w:rPr>
          <w:rFonts w:ascii="Times New Roman" w:eastAsia="Times New Roman" w:hAnsi="Times New Roman" w:cs="Times New Roman"/>
          <w:spacing w:val="49"/>
          <w:sz w:val="20"/>
          <w:szCs w:val="20"/>
        </w:rPr>
        <w:t xml:space="preserve"> </w:t>
      </w:r>
      <w:r w:rsidRPr="002C45D6">
        <w:rPr>
          <w:rFonts w:ascii="Times New Roman" w:eastAsia="Times New Roman" w:hAnsi="Times New Roman" w:cs="Times New Roman"/>
          <w:sz w:val="20"/>
          <w:szCs w:val="20"/>
        </w:rPr>
        <w:t>NOTICE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AFFECTED</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CREDITORS</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PARTIES</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IN</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INTEREST:</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above-captioned</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debtor</w:t>
      </w:r>
      <w:r>
        <w:rPr>
          <w:rStyle w:val="FootnoteReference"/>
          <w:rFonts w:ascii="Times New Roman" w:eastAsia="Times New Roman" w:hAnsi="Times New Roman" w:cs="Times New Roman"/>
          <w:sz w:val="20"/>
          <w:szCs w:val="20"/>
        </w:rPr>
        <w:footnoteReference w:id="2"/>
      </w:r>
      <w:r w:rsidRPr="002C45D6">
        <w:rPr>
          <w:rFonts w:ascii="Times New Roman" w:eastAsia="Times New Roman" w:hAnsi="Times New Roman" w:cs="Times New Roman"/>
          <w:position w:val="7"/>
          <w:sz w:val="20"/>
          <w:szCs w:val="20"/>
        </w:rPr>
        <w:t xml:space="preserve">  </w:t>
      </w:r>
      <w:r w:rsidRPr="002C45D6">
        <w:rPr>
          <w:rFonts w:ascii="Times New Roman" w:eastAsia="Times New Roman" w:hAnsi="Times New Roman" w:cs="Times New Roman"/>
          <w:spacing w:val="2"/>
          <w:position w:val="7"/>
          <w:sz w:val="20"/>
          <w:szCs w:val="20"/>
        </w:rPr>
        <w:t xml:space="preserve"> </w:t>
      </w:r>
      <w:r w:rsidRPr="002C45D6">
        <w:rPr>
          <w:rFonts w:ascii="Times New Roman" w:eastAsia="Times New Roman" w:hAnsi="Times New Roman" w:cs="Times New Roman"/>
          <w:sz w:val="20"/>
          <w:szCs w:val="20"/>
        </w:rPr>
        <w:t>proposed</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a</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chapter</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13</w:t>
      </w:r>
      <w:r w:rsidRPr="002C45D6">
        <w:rPr>
          <w:rFonts w:ascii="Times New Roman" w:eastAsia="Times New Roman" w:hAnsi="Times New Roman" w:cs="Times New Roman"/>
          <w:spacing w:val="23"/>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27"/>
          <w:sz w:val="20"/>
          <w:szCs w:val="20"/>
        </w:rPr>
        <w:t xml:space="preserv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that</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were</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previously</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confirmed</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by</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this</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Court;</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debtor</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now</w:t>
      </w:r>
      <w:r w:rsidRPr="002C45D6">
        <w:rPr>
          <w:rFonts w:ascii="Times New Roman" w:eastAsia="Times New Roman" w:hAnsi="Times New Roman" w:cs="Times New Roman"/>
          <w:spacing w:val="27"/>
          <w:sz w:val="20"/>
          <w:szCs w:val="20"/>
        </w:rPr>
        <w:t xml:space="preserve"> </w:t>
      </w:r>
      <w:r w:rsidRPr="002C45D6">
        <w:rPr>
          <w:rFonts w:ascii="Times New Roman" w:eastAsia="Times New Roman" w:hAnsi="Times New Roman" w:cs="Times New Roman"/>
          <w:sz w:val="20"/>
          <w:szCs w:val="20"/>
        </w:rPr>
        <w:t>moves,</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pursuant</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27"/>
          <w:sz w:val="20"/>
          <w:szCs w:val="20"/>
        </w:rPr>
        <w:t xml:space="preserve"> </w:t>
      </w:r>
      <w:r w:rsidRPr="002C45D6">
        <w:rPr>
          <w:rFonts w:ascii="Times New Roman" w:eastAsia="Times New Roman" w:hAnsi="Times New Roman" w:cs="Times New Roman"/>
          <w:sz w:val="20"/>
          <w:szCs w:val="20"/>
        </w:rPr>
        <w:t xml:space="preserve">11 </w:t>
      </w:r>
      <w:r w:rsidRPr="002C45D6">
        <w:rPr>
          <w:rFonts w:ascii="Times New Roman" w:hAnsi="Times New Roman" w:cs="Times New Roman"/>
          <w:noProof/>
          <w:sz w:val="20"/>
          <w:szCs w:val="20"/>
        </w:rPr>
        <mc:AlternateContent>
          <mc:Choice Requires="wpg">
            <w:drawing>
              <wp:anchor distT="0" distB="0" distL="114300" distR="114300" simplePos="0" relativeHeight="251662336" behindDoc="1" locked="0" layoutInCell="1" allowOverlap="1" wp14:anchorId="6FB198E4" wp14:editId="0B43473C">
                <wp:simplePos x="0" y="0"/>
                <wp:positionH relativeFrom="page">
                  <wp:posOffset>5655945</wp:posOffset>
                </wp:positionH>
                <wp:positionV relativeFrom="paragraph">
                  <wp:posOffset>85725</wp:posOffset>
                </wp:positionV>
                <wp:extent cx="31750" cy="1270"/>
                <wp:effectExtent l="7620" t="13335" r="8255" b="4445"/>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270"/>
                          <a:chOff x="8907" y="135"/>
                          <a:chExt cx="50" cy="2"/>
                        </a:xfrm>
                      </wpg:grpSpPr>
                      <wps:wsp>
                        <wps:cNvPr id="39" name="Freeform 28"/>
                        <wps:cNvSpPr>
                          <a:spLocks/>
                        </wps:cNvSpPr>
                        <wps:spPr bwMode="auto">
                          <a:xfrm>
                            <a:off x="8907" y="135"/>
                            <a:ext cx="50" cy="2"/>
                          </a:xfrm>
                          <a:custGeom>
                            <a:avLst/>
                            <a:gdLst>
                              <a:gd name="T0" fmla="+- 0 8907 8907"/>
                              <a:gd name="T1" fmla="*/ T0 w 50"/>
                              <a:gd name="T2" fmla="+- 0 8957 8907"/>
                              <a:gd name="T3" fmla="*/ T2 w 50"/>
                            </a:gdLst>
                            <a:ahLst/>
                            <a:cxnLst>
                              <a:cxn ang="0">
                                <a:pos x="T1" y="0"/>
                              </a:cxn>
                              <a:cxn ang="0">
                                <a:pos x="T3" y="0"/>
                              </a:cxn>
                            </a:cxnLst>
                            <a:rect l="0" t="0" r="r" b="b"/>
                            <a:pathLst>
                              <a:path w="50">
                                <a:moveTo>
                                  <a:pt x="0" y="0"/>
                                </a:moveTo>
                                <a:lnTo>
                                  <a:pt x="50" y="0"/>
                                </a:lnTo>
                              </a:path>
                            </a:pathLst>
                          </a:custGeom>
                          <a:noFill/>
                          <a:ln w="1042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A1FD7" id="Group 27" o:spid="_x0000_s1026" style="position:absolute;margin-left:445.35pt;margin-top:6.75pt;width:2.5pt;height:.1pt;z-index:-251654144;mso-position-horizontal-relative:page" coordorigin="8907,135" coordsize="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">
                <v:shape id="Freeform 28" o:spid="_x0000_s1027" style="position:absolute;left:8907;top:135;width:50;height:2;visibility:visible;mso-wrap-style:square;v-text-anchor:top" coordsize="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KvcMA&#10;AADbAAAADwAAAGRycy9kb3ducmV2LnhtbESPQWsCMRSE7wX/Q3hCbzVbhbauRlGhINhLVfT63Lzu&#10;brt5CZto0n/fFAo9DjPzDTNfJtOJG/W+tazgcVSAIK6sbrlWcDy8PryA8AFZY2eZFHyTh+VicDfH&#10;UtvI73Tbh1pkCPsSFTQhuFJKXzVk0I+sI87eh+0Nhiz7WuoeY4abTo6L4kkabDkvNOho01D1tb8a&#10;BXF7+GzTmzzLdRHTJU6eT87tlLofptUMRKAU/sN/7a1WMJnC75f8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bKvcMAAADbAAAADwAAAAAAAAAAAAAAAACYAgAAZHJzL2Rv&#10;d25yZXYueG1sUEsFBgAAAAAEAAQA9QAAAIgDAAAAAA==&#10;" path="m,l50,e" filled="f" strokecolor="red" strokeweight=".28969mm">
                  <v:path arrowok="t" o:connecttype="custom" o:connectlocs="0,0;50,0" o:connectangles="0,0"/>
                </v:shape>
                <w10:wrap anchorx="page"/>
              </v:group>
            </w:pict>
          </mc:Fallback>
        </mc:AlternateContent>
      </w:r>
      <w:r w:rsidRPr="002C45D6">
        <w:rPr>
          <w:rFonts w:ascii="Times New Roman" w:hAnsi="Times New Roman" w:cs="Times New Roman"/>
          <w:noProof/>
          <w:sz w:val="20"/>
          <w:szCs w:val="20"/>
        </w:rPr>
        <mc:AlternateContent>
          <mc:Choice Requires="wpg">
            <w:drawing>
              <wp:anchor distT="0" distB="0" distL="114300" distR="114300" simplePos="0" relativeHeight="251663360" behindDoc="1" locked="0" layoutInCell="1" allowOverlap="1" wp14:anchorId="2F108B8F" wp14:editId="28C6C0B9">
                <wp:simplePos x="0" y="0"/>
                <wp:positionH relativeFrom="page">
                  <wp:posOffset>1770380</wp:posOffset>
                </wp:positionH>
                <wp:positionV relativeFrom="paragraph">
                  <wp:posOffset>85725</wp:posOffset>
                </wp:positionV>
                <wp:extent cx="31750" cy="1270"/>
                <wp:effectExtent l="8255" t="13335" r="7620" b="444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270"/>
                          <a:chOff x="2788" y="135"/>
                          <a:chExt cx="50" cy="2"/>
                        </a:xfrm>
                      </wpg:grpSpPr>
                      <wps:wsp>
                        <wps:cNvPr id="37" name="Freeform 26"/>
                        <wps:cNvSpPr>
                          <a:spLocks/>
                        </wps:cNvSpPr>
                        <wps:spPr bwMode="auto">
                          <a:xfrm>
                            <a:off x="2788" y="135"/>
                            <a:ext cx="50" cy="2"/>
                          </a:xfrm>
                          <a:custGeom>
                            <a:avLst/>
                            <a:gdLst>
                              <a:gd name="T0" fmla="+- 0 2788 2788"/>
                              <a:gd name="T1" fmla="*/ T0 w 50"/>
                              <a:gd name="T2" fmla="+- 0 2838 2788"/>
                              <a:gd name="T3" fmla="*/ T2 w 50"/>
                            </a:gdLst>
                            <a:ahLst/>
                            <a:cxnLst>
                              <a:cxn ang="0">
                                <a:pos x="T1" y="0"/>
                              </a:cxn>
                              <a:cxn ang="0">
                                <a:pos x="T3" y="0"/>
                              </a:cxn>
                            </a:cxnLst>
                            <a:rect l="0" t="0" r="r" b="b"/>
                            <a:pathLst>
                              <a:path w="50">
                                <a:moveTo>
                                  <a:pt x="0" y="0"/>
                                </a:moveTo>
                                <a:lnTo>
                                  <a:pt x="50" y="0"/>
                                </a:lnTo>
                              </a:path>
                            </a:pathLst>
                          </a:custGeom>
                          <a:noFill/>
                          <a:ln w="1042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61A31" id="Group 25" o:spid="_x0000_s1026" style="position:absolute;margin-left:139.4pt;margin-top:6.75pt;width:2.5pt;height:.1pt;z-index:-251653120;mso-position-horizontal-relative:page" coordorigin="2788,135" coordsize="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">
                <v:shape id="Freeform 26" o:spid="_x0000_s1027" style="position:absolute;left:2788;top:135;width:50;height:2;visibility:visible;mso-wrap-style:square;v-text-anchor:top" coordsize="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7VMMA&#10;AADbAAAADwAAAGRycy9kb3ducmV2LnhtbESPQWsCMRSE74X+h/AK3mrWClVWo6hQENqLWuz1dfPc&#10;3XbzEjbRpP/eCEKPw8x8w8yXyXTiQr1vLSsYDQsQxJXVLdcKPg9vz1MQPiBr7CyTgj/ysFw8Psyx&#10;1Dbyji77UIsMYV+igiYEV0rpq4YM+qF1xNk72d5gyLKvpe4xZrjp5EtRvEqDLeeFBh1tGqp+92ej&#10;IG4PP236kF9yXcT0HceTo3PvSg2e0moGIlAK/+F7e6sVjCdw+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7VMMAAADbAAAADwAAAAAAAAAAAAAAAACYAgAAZHJzL2Rv&#10;d25yZXYueG1sUEsFBgAAAAAEAAQA9QAAAIgDAAAAAA==&#10;" path="m,l50,e" filled="f" strokecolor="red" strokeweight=".28969mm">
                  <v:path arrowok="t" o:connecttype="custom" o:connectlocs="0,0;50,0" o:connectangles="0,0"/>
                </v:shape>
                <w10:wrap anchorx="page"/>
              </v:group>
            </w:pict>
          </mc:Fallback>
        </mc:AlternateContent>
      </w:r>
      <w:r w:rsidRPr="002C45D6">
        <w:rPr>
          <w:rFonts w:ascii="Times New Roman" w:eastAsia="Times New Roman" w:hAnsi="Times New Roman" w:cs="Times New Roman"/>
          <w:sz w:val="20"/>
          <w:szCs w:val="20"/>
        </w:rPr>
        <w:t>U.S.C.</w:t>
      </w:r>
      <w:r w:rsidRPr="002C45D6">
        <w:rPr>
          <w:rFonts w:ascii="Times New Roman" w:eastAsia="Times New Roman" w:hAnsi="Times New Roman" w:cs="Times New Roman"/>
          <w:spacing w:val="1"/>
          <w:sz w:val="20"/>
          <w:szCs w:val="20"/>
        </w:rPr>
        <w:t xml:space="preserve"> </w:t>
      </w:r>
      <w:r w:rsidRPr="002C45D6">
        <w:rPr>
          <w:rFonts w:ascii="Times New Roman" w:eastAsia="Times New Roman" w:hAnsi="Times New Roman" w:cs="Times New Roman"/>
          <w:sz w:val="20"/>
          <w:szCs w:val="20"/>
        </w:rPr>
        <w:t>§</w:t>
      </w:r>
      <w:r w:rsidRPr="002C45D6">
        <w:rPr>
          <w:rFonts w:ascii="Times New Roman" w:eastAsia="Times New Roman" w:hAnsi="Times New Roman" w:cs="Times New Roman"/>
          <w:spacing w:val="1"/>
          <w:sz w:val="20"/>
          <w:szCs w:val="20"/>
        </w:rPr>
        <w:t xml:space="preserve"> </w:t>
      </w:r>
      <w:r w:rsidRPr="002C45D6">
        <w:rPr>
          <w:rFonts w:ascii="Times New Roman" w:eastAsia="Times New Roman" w:hAnsi="Times New Roman" w:cs="Times New Roman"/>
          <w:sz w:val="20"/>
          <w:szCs w:val="20"/>
        </w:rPr>
        <w:t>1329(a)</w:t>
      </w:r>
      <w:r w:rsidRPr="002C45D6">
        <w:rPr>
          <w:rFonts w:ascii="Times New Roman" w:eastAsia="Times New Roman" w:hAnsi="Times New Roman" w:cs="Times New Roman"/>
          <w:strike/>
          <w:sz w:val="20"/>
          <w:szCs w:val="20"/>
        </w:rPr>
        <w:t>,</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Fed.</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R.</w:t>
      </w:r>
      <w:r w:rsidRPr="002C45D6">
        <w:rPr>
          <w:rFonts w:ascii="Times New Roman" w:eastAsia="Times New Roman" w:hAnsi="Times New Roman" w:cs="Times New Roman"/>
          <w:spacing w:val="-4"/>
          <w:sz w:val="20"/>
          <w:szCs w:val="20"/>
        </w:rPr>
        <w:t xml:space="preserve"> </w:t>
      </w:r>
      <w:proofErr w:type="spellStart"/>
      <w:r w:rsidRPr="002C45D6">
        <w:rPr>
          <w:rFonts w:ascii="Times New Roman" w:eastAsia="Times New Roman" w:hAnsi="Times New Roman" w:cs="Times New Roman"/>
          <w:sz w:val="20"/>
          <w:szCs w:val="20"/>
        </w:rPr>
        <w:t>Bankr</w:t>
      </w:r>
      <w:proofErr w:type="spellEnd"/>
      <w:r w:rsidRPr="002C45D6">
        <w:rPr>
          <w:rFonts w:ascii="Times New Roman" w:eastAsia="Times New Roman" w:hAnsi="Times New Roman" w:cs="Times New Roman"/>
          <w:sz w:val="20"/>
          <w:szCs w:val="20"/>
        </w:rPr>
        <w:t>.</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P.</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3015(g)</w:t>
      </w:r>
      <w:r>
        <w:rPr>
          <w:rFonts w:ascii="Times New Roman" w:eastAsia="Times New Roman" w:hAnsi="Times New Roman" w:cs="Times New Roman"/>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b/>
          <w:bCs/>
          <w:sz w:val="20"/>
          <w:szCs w:val="20"/>
          <w:u w:val="single" w:color="000000"/>
        </w:rPr>
        <w:t>modify</w:t>
      </w:r>
      <w:r w:rsidRPr="002C45D6">
        <w:rPr>
          <w:rFonts w:ascii="Times New Roman" w:eastAsia="Times New Roman" w:hAnsi="Times New Roman" w:cs="Times New Roman"/>
          <w:b/>
          <w:bCs/>
          <w:spacing w:val="-4"/>
          <w:sz w:val="20"/>
          <w:szCs w:val="20"/>
          <w:u w:val="single" w:color="000000"/>
        </w:rPr>
        <w:t xml:space="preserve"> </w:t>
      </w:r>
      <w:r w:rsidRPr="002C45D6">
        <w:rPr>
          <w:rFonts w:ascii="Times New Roman" w:eastAsia="Times New Roman" w:hAnsi="Times New Roman" w:cs="Times New Roman"/>
          <w:b/>
          <w:bCs/>
          <w:sz w:val="20"/>
          <w:szCs w:val="20"/>
          <w:u w:val="single" w:color="000000"/>
        </w:rPr>
        <w:t>the</w:t>
      </w:r>
      <w:r w:rsidRPr="002C45D6">
        <w:rPr>
          <w:rFonts w:ascii="Times New Roman" w:eastAsia="Times New Roman" w:hAnsi="Times New Roman" w:cs="Times New Roman"/>
          <w:b/>
          <w:bCs/>
          <w:spacing w:val="-3"/>
          <w:sz w:val="20"/>
          <w:szCs w:val="20"/>
          <w:u w:val="single" w:color="000000"/>
        </w:rPr>
        <w:t xml:space="preserve"> </w:t>
      </w:r>
      <w:r w:rsidRPr="002C45D6">
        <w:rPr>
          <w:rFonts w:ascii="Times New Roman" w:eastAsia="Times New Roman" w:hAnsi="Times New Roman" w:cs="Times New Roman"/>
          <w:b/>
          <w:bCs/>
          <w:sz w:val="20"/>
          <w:szCs w:val="20"/>
          <w:u w:val="single" w:color="000000"/>
        </w:rPr>
        <w:t>plan</w:t>
      </w:r>
      <w:r w:rsidRPr="002C45D6">
        <w:rPr>
          <w:rFonts w:ascii="Times New Roman" w:eastAsia="Times New Roman" w:hAnsi="Times New Roman" w:cs="Times New Roman"/>
          <w:b/>
          <w:bCs/>
          <w:spacing w:val="-3"/>
          <w:sz w:val="20"/>
          <w:szCs w:val="20"/>
          <w:u w:val="single" w:color="000000"/>
        </w:rPr>
        <w:t xml:space="preserve"> </w:t>
      </w:r>
      <w:r w:rsidRPr="002C45D6">
        <w:rPr>
          <w:rFonts w:ascii="Times New Roman" w:eastAsia="Times New Roman" w:hAnsi="Times New Roman" w:cs="Times New Roman"/>
          <w:b/>
          <w:bCs/>
          <w:sz w:val="20"/>
          <w:szCs w:val="20"/>
          <w:u w:val="single" w:color="000000"/>
        </w:rPr>
        <w:t>as</w:t>
      </w:r>
      <w:r w:rsidRPr="002C45D6">
        <w:rPr>
          <w:rFonts w:ascii="Times New Roman" w:eastAsia="Times New Roman" w:hAnsi="Times New Roman" w:cs="Times New Roman"/>
          <w:b/>
          <w:bCs/>
          <w:spacing w:val="-4"/>
          <w:sz w:val="20"/>
          <w:szCs w:val="20"/>
          <w:u w:val="single" w:color="000000"/>
        </w:rPr>
        <w:t xml:space="preserve"> </w:t>
      </w:r>
      <w:r w:rsidRPr="002C45D6">
        <w:rPr>
          <w:rFonts w:ascii="Times New Roman" w:eastAsia="Times New Roman" w:hAnsi="Times New Roman" w:cs="Times New Roman"/>
          <w:b/>
          <w:bCs/>
          <w:sz w:val="20"/>
          <w:szCs w:val="20"/>
          <w:u w:val="single" w:color="000000"/>
        </w:rPr>
        <w:t>follows</w:t>
      </w:r>
      <w:r w:rsidRPr="002C45D6">
        <w:rPr>
          <w:rFonts w:ascii="Times New Roman" w:eastAsia="Times New Roman" w:hAnsi="Times New Roman" w:cs="Times New Roman"/>
          <w:sz w:val="20"/>
          <w:szCs w:val="20"/>
        </w:rPr>
        <w:t>:</w:t>
      </w:r>
    </w:p>
    <w:p w:rsidR="002F6078" w:rsidRPr="002C45D6" w:rsidRDefault="002F6078" w:rsidP="002F6078">
      <w:pPr>
        <w:spacing w:before="11"/>
        <w:rPr>
          <w:rFonts w:ascii="Times New Roman" w:eastAsia="Times New Roman" w:hAnsi="Times New Roman" w:cs="Times New Roman"/>
          <w:sz w:val="20"/>
          <w:szCs w:val="20"/>
        </w:rPr>
      </w:pPr>
    </w:p>
    <w:p w:rsidR="002F6078" w:rsidRPr="002C45D6" w:rsidRDefault="002F6078" w:rsidP="002F6078">
      <w:pPr>
        <w:widowControl w:val="0"/>
        <w:spacing w:before="74" w:after="0" w:line="240" w:lineRule="auto"/>
        <w:ind w:left="177" w:right="228"/>
        <w:jc w:val="both"/>
        <w:outlineLvl w:val="2"/>
        <w:rPr>
          <w:rFonts w:ascii="Times New Roman" w:eastAsia="Times New Roman" w:hAnsi="Times New Roman" w:cs="Times New Roman"/>
          <w:sz w:val="20"/>
          <w:szCs w:val="20"/>
        </w:rPr>
      </w:pPr>
      <w:r w:rsidRPr="002C45D6">
        <w:rPr>
          <w:rFonts w:ascii="Times New Roman" w:eastAsia="Times New Roman" w:hAnsi="Times New Roman" w:cs="Times New Roman"/>
          <w:b/>
          <w:bCs/>
          <w:i/>
          <w:sz w:val="20"/>
          <w:szCs w:val="20"/>
        </w:rPr>
        <w:t>(Include</w:t>
      </w:r>
      <w:r w:rsidRPr="002C45D6">
        <w:rPr>
          <w:rFonts w:ascii="Times New Roman" w:eastAsia="Times New Roman" w:hAnsi="Times New Roman" w:cs="Times New Roman"/>
          <w:b/>
          <w:bCs/>
          <w:i/>
          <w:spacing w:val="26"/>
          <w:sz w:val="20"/>
          <w:szCs w:val="20"/>
        </w:rPr>
        <w:t xml:space="preserve"> </w:t>
      </w:r>
      <w:r w:rsidRPr="002C45D6">
        <w:rPr>
          <w:rFonts w:ascii="Times New Roman" w:eastAsia="Times New Roman" w:hAnsi="Times New Roman" w:cs="Times New Roman"/>
          <w:b/>
          <w:bCs/>
          <w:i/>
          <w:sz w:val="20"/>
          <w:szCs w:val="20"/>
        </w:rPr>
        <w:t>a</w:t>
      </w:r>
      <w:r w:rsidRPr="002C45D6">
        <w:rPr>
          <w:rFonts w:ascii="Times New Roman" w:eastAsia="Times New Roman" w:hAnsi="Times New Roman" w:cs="Times New Roman"/>
          <w:b/>
          <w:bCs/>
          <w:i/>
          <w:spacing w:val="26"/>
          <w:sz w:val="20"/>
          <w:szCs w:val="20"/>
        </w:rPr>
        <w:t xml:space="preserve"> </w:t>
      </w:r>
      <w:r w:rsidRPr="002C45D6">
        <w:rPr>
          <w:rFonts w:ascii="Times New Roman" w:eastAsia="Times New Roman" w:hAnsi="Times New Roman" w:cs="Times New Roman"/>
          <w:b/>
          <w:bCs/>
          <w:i/>
          <w:sz w:val="20"/>
          <w:szCs w:val="20"/>
        </w:rPr>
        <w:t>brief</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explanation</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of</w:t>
      </w:r>
      <w:r w:rsidRPr="002C45D6">
        <w:rPr>
          <w:rFonts w:ascii="Times New Roman" w:eastAsia="Times New Roman" w:hAnsi="Times New Roman" w:cs="Times New Roman"/>
          <w:b/>
          <w:bCs/>
          <w:i/>
          <w:spacing w:val="26"/>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change</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made,</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reason</w:t>
      </w:r>
      <w:r w:rsidRPr="002C45D6">
        <w:rPr>
          <w:rFonts w:ascii="Times New Roman" w:eastAsia="Times New Roman" w:hAnsi="Times New Roman" w:cs="Times New Roman"/>
          <w:b/>
          <w:bCs/>
          <w:i/>
          <w:spacing w:val="26"/>
          <w:sz w:val="20"/>
          <w:szCs w:val="20"/>
        </w:rPr>
        <w:t xml:space="preserve"> </w:t>
      </w:r>
      <w:r w:rsidRPr="002C45D6">
        <w:rPr>
          <w:rFonts w:ascii="Times New Roman" w:eastAsia="Times New Roman" w:hAnsi="Times New Roman" w:cs="Times New Roman"/>
          <w:b/>
          <w:bCs/>
          <w:i/>
          <w:sz w:val="20"/>
          <w:szCs w:val="20"/>
        </w:rPr>
        <w:t>for</w:t>
      </w:r>
      <w:r w:rsidRPr="002C45D6">
        <w:rPr>
          <w:rFonts w:ascii="Times New Roman" w:eastAsia="Times New Roman" w:hAnsi="Times New Roman" w:cs="Times New Roman"/>
          <w:b/>
          <w:bCs/>
          <w:i/>
          <w:spacing w:val="26"/>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change</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and</w:t>
      </w:r>
      <w:r w:rsidRPr="002C45D6">
        <w:rPr>
          <w:rFonts w:ascii="Times New Roman" w:eastAsia="Times New Roman" w:hAnsi="Times New Roman" w:cs="Times New Roman"/>
          <w:b/>
          <w:bCs/>
          <w:i/>
          <w:spacing w:val="26"/>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specific</w:t>
      </w:r>
      <w:r w:rsidRPr="002C45D6">
        <w:rPr>
          <w:rFonts w:ascii="Times New Roman" w:eastAsia="Times New Roman" w:hAnsi="Times New Roman" w:cs="Times New Roman"/>
          <w:b/>
          <w:bCs/>
          <w:i/>
          <w:spacing w:val="28"/>
          <w:sz w:val="20"/>
          <w:szCs w:val="20"/>
        </w:rPr>
        <w:t xml:space="preserve"> </w:t>
      </w:r>
      <w:r w:rsidRPr="002C45D6">
        <w:rPr>
          <w:rFonts w:ascii="Times New Roman" w:eastAsia="Times New Roman" w:hAnsi="Times New Roman" w:cs="Times New Roman"/>
          <w:b/>
          <w:bCs/>
          <w:i/>
          <w:sz w:val="20"/>
          <w:szCs w:val="20"/>
        </w:rPr>
        <w:t>creditor</w:t>
      </w:r>
      <w:r w:rsidRPr="002C45D6">
        <w:rPr>
          <w:rFonts w:ascii="Times New Roman" w:eastAsia="Times New Roman" w:hAnsi="Times New Roman" w:cs="Times New Roman"/>
          <w:b/>
          <w:bCs/>
          <w:i/>
          <w:spacing w:val="27"/>
          <w:sz w:val="20"/>
          <w:szCs w:val="20"/>
        </w:rPr>
        <w:t xml:space="preserve"> </w:t>
      </w:r>
      <w:r w:rsidRPr="002C45D6">
        <w:rPr>
          <w:rFonts w:ascii="Times New Roman" w:eastAsia="Times New Roman" w:hAnsi="Times New Roman" w:cs="Times New Roman"/>
          <w:b/>
          <w:bCs/>
          <w:i/>
          <w:sz w:val="20"/>
          <w:szCs w:val="20"/>
        </w:rPr>
        <w:t>directly</w:t>
      </w:r>
      <w:r w:rsidRPr="002C45D6">
        <w:rPr>
          <w:rFonts w:ascii="Times New Roman" w:eastAsia="Times New Roman" w:hAnsi="Times New Roman" w:cs="Times New Roman"/>
          <w:b/>
          <w:bCs/>
          <w:i/>
          <w:w w:val="99"/>
          <w:sz w:val="20"/>
          <w:szCs w:val="20"/>
        </w:rPr>
        <w:t xml:space="preserve"> </w:t>
      </w:r>
      <w:r w:rsidRPr="002C45D6">
        <w:rPr>
          <w:rFonts w:ascii="Times New Roman" w:eastAsia="Times New Roman" w:hAnsi="Times New Roman" w:cs="Times New Roman"/>
          <w:b/>
          <w:bCs/>
          <w:i/>
          <w:sz w:val="20"/>
          <w:szCs w:val="20"/>
        </w:rPr>
        <w:t>affected</w:t>
      </w:r>
      <w:r w:rsidRPr="002C45D6">
        <w:rPr>
          <w:rFonts w:ascii="Times New Roman" w:eastAsia="Times New Roman" w:hAnsi="Times New Roman" w:cs="Times New Roman"/>
          <w:b/>
          <w:bCs/>
          <w:i/>
          <w:spacing w:val="38"/>
          <w:sz w:val="20"/>
          <w:szCs w:val="20"/>
        </w:rPr>
        <w:t xml:space="preserve"> </w:t>
      </w:r>
      <w:r w:rsidRPr="002C45D6">
        <w:rPr>
          <w:rFonts w:ascii="Times New Roman" w:eastAsia="Times New Roman" w:hAnsi="Times New Roman" w:cs="Times New Roman"/>
          <w:b/>
          <w:bCs/>
          <w:i/>
          <w:sz w:val="20"/>
          <w:szCs w:val="20"/>
        </w:rPr>
        <w:t>by</w:t>
      </w:r>
      <w:r w:rsidRPr="002C45D6">
        <w:rPr>
          <w:rFonts w:ascii="Times New Roman" w:eastAsia="Times New Roman" w:hAnsi="Times New Roman" w:cs="Times New Roman"/>
          <w:b/>
          <w:bCs/>
          <w:i/>
          <w:spacing w:val="38"/>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38"/>
          <w:sz w:val="20"/>
          <w:szCs w:val="20"/>
        </w:rPr>
        <w:t xml:space="preserve"> </w:t>
      </w:r>
      <w:r w:rsidRPr="002C45D6">
        <w:rPr>
          <w:rFonts w:ascii="Times New Roman" w:eastAsia="Times New Roman" w:hAnsi="Times New Roman" w:cs="Times New Roman"/>
          <w:b/>
          <w:bCs/>
          <w:i/>
          <w:sz w:val="20"/>
          <w:szCs w:val="20"/>
        </w:rPr>
        <w:t>change.</w:t>
      </w:r>
      <w:r w:rsidRPr="002C45D6">
        <w:rPr>
          <w:rFonts w:ascii="Times New Roman" w:eastAsia="Times New Roman" w:hAnsi="Times New Roman" w:cs="Times New Roman"/>
          <w:b/>
          <w:bCs/>
          <w:i/>
          <w:spacing w:val="38"/>
          <w:sz w:val="20"/>
          <w:szCs w:val="20"/>
        </w:rPr>
        <w:t xml:space="preserve"> </w:t>
      </w:r>
      <w:r w:rsidRPr="002C45D6">
        <w:rPr>
          <w:rFonts w:ascii="Times New Roman" w:eastAsia="Times New Roman" w:hAnsi="Times New Roman" w:cs="Times New Roman"/>
          <w:b/>
          <w:bCs/>
          <w:i/>
          <w:sz w:val="20"/>
          <w:szCs w:val="20"/>
        </w:rPr>
        <w:t>This</w:t>
      </w:r>
      <w:r w:rsidRPr="002C45D6">
        <w:rPr>
          <w:rFonts w:ascii="Times New Roman" w:eastAsia="Times New Roman" w:hAnsi="Times New Roman" w:cs="Times New Roman"/>
          <w:b/>
          <w:bCs/>
          <w:i/>
          <w:spacing w:val="38"/>
          <w:sz w:val="20"/>
          <w:szCs w:val="20"/>
        </w:rPr>
        <w:t xml:space="preserve"> </w:t>
      </w:r>
      <w:r w:rsidRPr="002C45D6">
        <w:rPr>
          <w:rFonts w:ascii="Times New Roman" w:eastAsia="Times New Roman" w:hAnsi="Times New Roman" w:cs="Times New Roman"/>
          <w:b/>
          <w:bCs/>
          <w:i/>
          <w:sz w:val="20"/>
          <w:szCs w:val="20"/>
        </w:rPr>
        <w:t>information</w:t>
      </w:r>
      <w:r w:rsidRPr="002C45D6">
        <w:rPr>
          <w:rFonts w:ascii="Times New Roman" w:eastAsia="Times New Roman" w:hAnsi="Times New Roman" w:cs="Times New Roman"/>
          <w:b/>
          <w:bCs/>
          <w:i/>
          <w:spacing w:val="39"/>
          <w:sz w:val="20"/>
          <w:szCs w:val="20"/>
        </w:rPr>
        <w:t xml:space="preserve"> </w:t>
      </w:r>
      <w:r w:rsidRPr="002C45D6">
        <w:rPr>
          <w:rFonts w:ascii="Times New Roman" w:eastAsia="Times New Roman" w:hAnsi="Times New Roman" w:cs="Times New Roman"/>
          <w:b/>
          <w:bCs/>
          <w:i/>
          <w:sz w:val="20"/>
          <w:szCs w:val="20"/>
        </w:rPr>
        <w:t>replaces</w:t>
      </w:r>
      <w:r w:rsidRPr="002C45D6">
        <w:rPr>
          <w:rFonts w:ascii="Times New Roman" w:eastAsia="Times New Roman" w:hAnsi="Times New Roman" w:cs="Times New Roman"/>
          <w:b/>
          <w:bCs/>
          <w:i/>
          <w:spacing w:val="39"/>
          <w:sz w:val="20"/>
          <w:szCs w:val="20"/>
        </w:rPr>
        <w:t xml:space="preserve"> </w:t>
      </w:r>
      <w:r w:rsidRPr="002C45D6">
        <w:rPr>
          <w:rFonts w:ascii="Times New Roman" w:eastAsia="Times New Roman" w:hAnsi="Times New Roman" w:cs="Times New Roman"/>
          <w:b/>
          <w:bCs/>
          <w:i/>
          <w:sz w:val="20"/>
          <w:szCs w:val="20"/>
        </w:rPr>
        <w:t>the</w:t>
      </w:r>
      <w:r w:rsidRPr="002C45D6">
        <w:rPr>
          <w:rFonts w:ascii="Times New Roman" w:eastAsia="Times New Roman" w:hAnsi="Times New Roman" w:cs="Times New Roman"/>
          <w:b/>
          <w:bCs/>
          <w:i/>
          <w:spacing w:val="37"/>
          <w:sz w:val="20"/>
          <w:szCs w:val="20"/>
        </w:rPr>
        <w:t xml:space="preserve"> </w:t>
      </w:r>
      <w:r w:rsidRPr="002C45D6">
        <w:rPr>
          <w:rFonts w:ascii="Times New Roman" w:eastAsia="Times New Roman" w:hAnsi="Times New Roman" w:cs="Times New Roman"/>
          <w:b/>
          <w:bCs/>
          <w:i/>
          <w:sz w:val="20"/>
          <w:szCs w:val="20"/>
        </w:rPr>
        <w:t>Motion</w:t>
      </w:r>
      <w:r w:rsidRPr="002C45D6">
        <w:rPr>
          <w:rFonts w:ascii="Times New Roman" w:eastAsia="Times New Roman" w:hAnsi="Times New Roman" w:cs="Times New Roman"/>
          <w:b/>
          <w:bCs/>
          <w:i/>
          <w:spacing w:val="38"/>
          <w:sz w:val="20"/>
          <w:szCs w:val="20"/>
        </w:rPr>
        <w:t xml:space="preserve"> </w:t>
      </w:r>
      <w:r w:rsidRPr="002C45D6">
        <w:rPr>
          <w:rFonts w:ascii="Times New Roman" w:eastAsia="Times New Roman" w:hAnsi="Times New Roman" w:cs="Times New Roman"/>
          <w:b/>
          <w:bCs/>
          <w:i/>
          <w:sz w:val="20"/>
          <w:szCs w:val="20"/>
        </w:rPr>
        <w:t>for</w:t>
      </w:r>
      <w:r w:rsidRPr="002C45D6">
        <w:rPr>
          <w:rFonts w:ascii="Times New Roman" w:eastAsia="Times New Roman" w:hAnsi="Times New Roman" w:cs="Times New Roman"/>
          <w:b/>
          <w:bCs/>
          <w:i/>
          <w:spacing w:val="37"/>
          <w:sz w:val="20"/>
          <w:szCs w:val="20"/>
        </w:rPr>
        <w:t xml:space="preserve"> </w:t>
      </w:r>
      <w:r w:rsidRPr="002C45D6">
        <w:rPr>
          <w:rFonts w:ascii="Times New Roman" w:eastAsia="Times New Roman" w:hAnsi="Times New Roman" w:cs="Times New Roman"/>
          <w:b/>
          <w:bCs/>
          <w:i/>
          <w:sz w:val="20"/>
          <w:szCs w:val="20"/>
        </w:rPr>
        <w:t>Modification</w:t>
      </w:r>
      <w:r w:rsidRPr="002C45D6">
        <w:rPr>
          <w:rFonts w:ascii="Times New Roman" w:eastAsia="Times New Roman" w:hAnsi="Times New Roman" w:cs="Times New Roman"/>
          <w:b/>
          <w:bCs/>
          <w:i/>
          <w:spacing w:val="39"/>
          <w:sz w:val="20"/>
          <w:szCs w:val="20"/>
        </w:rPr>
        <w:t xml:space="preserve"> </w:t>
      </w:r>
      <w:r w:rsidRPr="002C45D6">
        <w:rPr>
          <w:rFonts w:ascii="Times New Roman" w:eastAsia="Times New Roman" w:hAnsi="Times New Roman" w:cs="Times New Roman"/>
          <w:b/>
          <w:bCs/>
          <w:i/>
          <w:sz w:val="20"/>
          <w:szCs w:val="20"/>
        </w:rPr>
        <w:t>previously</w:t>
      </w:r>
      <w:r w:rsidRPr="002C45D6">
        <w:rPr>
          <w:rFonts w:ascii="Times New Roman" w:eastAsia="Times New Roman" w:hAnsi="Times New Roman" w:cs="Times New Roman"/>
          <w:b/>
          <w:bCs/>
          <w:i/>
          <w:spacing w:val="39"/>
          <w:sz w:val="20"/>
          <w:szCs w:val="20"/>
        </w:rPr>
        <w:t xml:space="preserve"> </w:t>
      </w:r>
      <w:r w:rsidRPr="002C45D6">
        <w:rPr>
          <w:rFonts w:ascii="Times New Roman" w:eastAsia="Times New Roman" w:hAnsi="Times New Roman" w:cs="Times New Roman"/>
          <w:b/>
          <w:bCs/>
          <w:i/>
          <w:sz w:val="20"/>
          <w:szCs w:val="20"/>
        </w:rPr>
        <w:t>required</w:t>
      </w:r>
      <w:r w:rsidRPr="002C45D6">
        <w:rPr>
          <w:rFonts w:ascii="Times New Roman" w:eastAsia="Times New Roman" w:hAnsi="Times New Roman" w:cs="Times New Roman"/>
          <w:b/>
          <w:bCs/>
          <w:i/>
          <w:spacing w:val="39"/>
          <w:sz w:val="20"/>
          <w:szCs w:val="20"/>
        </w:rPr>
        <w:t xml:space="preserve"> </w:t>
      </w:r>
      <w:r w:rsidRPr="002C45D6">
        <w:rPr>
          <w:rFonts w:ascii="Times New Roman" w:eastAsia="Times New Roman" w:hAnsi="Times New Roman" w:cs="Times New Roman"/>
          <w:b/>
          <w:bCs/>
          <w:i/>
          <w:sz w:val="20"/>
          <w:szCs w:val="20"/>
        </w:rPr>
        <w:t>for</w:t>
      </w:r>
      <w:r w:rsidRPr="002C45D6">
        <w:rPr>
          <w:rFonts w:ascii="Times New Roman" w:eastAsia="Times New Roman" w:hAnsi="Times New Roman" w:cs="Times New Roman"/>
          <w:b/>
          <w:bCs/>
          <w:i/>
          <w:spacing w:val="37"/>
          <w:sz w:val="20"/>
          <w:szCs w:val="20"/>
        </w:rPr>
        <w:t xml:space="preserve"> </w:t>
      </w:r>
      <w:r w:rsidRPr="002C45D6">
        <w:rPr>
          <w:rFonts w:ascii="Times New Roman" w:eastAsia="Times New Roman" w:hAnsi="Times New Roman" w:cs="Times New Roman"/>
          <w:b/>
          <w:bCs/>
          <w:i/>
          <w:sz w:val="20"/>
          <w:szCs w:val="20"/>
        </w:rPr>
        <w:t>plan</w:t>
      </w:r>
      <w:r w:rsidRPr="002C45D6">
        <w:rPr>
          <w:rFonts w:ascii="Times New Roman" w:eastAsia="Times New Roman" w:hAnsi="Times New Roman" w:cs="Times New Roman"/>
          <w:b/>
          <w:bCs/>
          <w:i/>
          <w:w w:val="99"/>
          <w:sz w:val="20"/>
          <w:szCs w:val="20"/>
        </w:rPr>
        <w:t xml:space="preserve"> </w:t>
      </w:r>
      <w:r w:rsidRPr="002C45D6">
        <w:rPr>
          <w:rFonts w:ascii="Times New Roman" w:eastAsia="Times New Roman" w:hAnsi="Times New Roman" w:cs="Times New Roman"/>
          <w:b/>
          <w:bCs/>
          <w:i/>
          <w:sz w:val="20"/>
          <w:szCs w:val="20"/>
        </w:rPr>
        <w:t>amendment).</w:t>
      </w:r>
    </w:p>
    <w:p w:rsidR="002F6078" w:rsidRPr="002C45D6" w:rsidRDefault="002F6078" w:rsidP="002F6078">
      <w:pPr>
        <w:widowControl w:val="0"/>
        <w:spacing w:before="133" w:after="0" w:line="240" w:lineRule="auto"/>
        <w:ind w:left="177" w:right="235"/>
        <w:jc w:val="both"/>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This</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modification</w:t>
      </w:r>
      <w:r w:rsidRPr="002C45D6">
        <w:rPr>
          <w:rFonts w:ascii="Times New Roman" w:eastAsia="Times New Roman" w:hAnsi="Times New Roman" w:cs="Times New Roman"/>
          <w:spacing w:val="23"/>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chapter</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13</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may</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affect</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your</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rights.</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Failure</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object</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may</w:t>
      </w:r>
      <w:r w:rsidRPr="002C45D6">
        <w:rPr>
          <w:rFonts w:ascii="Times New Roman" w:eastAsia="Times New Roman" w:hAnsi="Times New Roman" w:cs="Times New Roman"/>
          <w:spacing w:val="23"/>
          <w:sz w:val="20"/>
          <w:szCs w:val="20"/>
        </w:rPr>
        <w:t xml:space="preserve"> </w:t>
      </w:r>
      <w:r w:rsidRPr="002C45D6">
        <w:rPr>
          <w:rFonts w:ascii="Times New Roman" w:eastAsia="Times New Roman" w:hAnsi="Times New Roman" w:cs="Times New Roman"/>
          <w:sz w:val="20"/>
          <w:szCs w:val="20"/>
        </w:rPr>
        <w:t>constitute</w:t>
      </w:r>
      <w:r w:rsidRPr="002C45D6">
        <w:rPr>
          <w:rFonts w:ascii="Times New Roman" w:eastAsia="Times New Roman" w:hAnsi="Times New Roman" w:cs="Times New Roman"/>
          <w:spacing w:val="23"/>
          <w:sz w:val="20"/>
          <w:szCs w:val="20"/>
        </w:rPr>
        <w:t xml:space="preserve"> </w:t>
      </w:r>
      <w:r w:rsidRPr="002C45D6">
        <w:rPr>
          <w:rFonts w:ascii="Times New Roman" w:eastAsia="Times New Roman" w:hAnsi="Times New Roman" w:cs="Times New Roman"/>
          <w:sz w:val="20"/>
          <w:szCs w:val="20"/>
        </w:rPr>
        <w:t>an</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implied</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acceptance</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of</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consent</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relief</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requested.</w:t>
      </w:r>
    </w:p>
    <w:p w:rsidR="002F6078" w:rsidRPr="002C45D6" w:rsidRDefault="002F6078" w:rsidP="002F6078">
      <w:pPr>
        <w:spacing w:before="11"/>
        <w:rPr>
          <w:rFonts w:ascii="Times New Roman" w:eastAsia="Times New Roman" w:hAnsi="Times New Roman" w:cs="Times New Roman"/>
          <w:sz w:val="20"/>
          <w:szCs w:val="20"/>
        </w:rPr>
      </w:pPr>
    </w:p>
    <w:p w:rsidR="002F6078" w:rsidRPr="002C45D6" w:rsidRDefault="002F6078" w:rsidP="002F6078">
      <w:pPr>
        <w:widowControl w:val="0"/>
        <w:numPr>
          <w:ilvl w:val="0"/>
          <w:numId w:val="2"/>
        </w:numPr>
        <w:tabs>
          <w:tab w:val="left" w:pos="447"/>
        </w:tabs>
        <w:spacing w:after="0" w:line="240" w:lineRule="auto"/>
        <w:ind w:right="235"/>
        <w:jc w:val="both"/>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ADDITIONS,</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MODIFICATIONS,</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OR</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DELETIONS:</w:t>
      </w:r>
      <w:r w:rsidRPr="002C45D6">
        <w:rPr>
          <w:rFonts w:ascii="Times New Roman" w:eastAsia="Times New Roman" w:hAnsi="Times New Roman" w:cs="Times New Roman"/>
          <w:spacing w:val="15"/>
          <w:sz w:val="20"/>
          <w:szCs w:val="20"/>
        </w:rPr>
        <w:t xml:space="preserve"> </w:t>
      </w:r>
      <w:r w:rsidRPr="002C45D6">
        <w:rPr>
          <w:rFonts w:ascii="Times New Roman" w:eastAsia="Times New Roman" w:hAnsi="Times New Roman" w:cs="Times New Roman"/>
          <w:sz w:val="20"/>
          <w:szCs w:val="20"/>
        </w:rPr>
        <w:t>All</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additions</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or</w:t>
      </w:r>
      <w:r w:rsidRPr="002C45D6">
        <w:rPr>
          <w:rFonts w:ascii="Times New Roman" w:eastAsia="Times New Roman" w:hAnsi="Times New Roman" w:cs="Times New Roman"/>
          <w:spacing w:val="18"/>
          <w:sz w:val="20"/>
          <w:szCs w:val="20"/>
        </w:rPr>
        <w:t xml:space="preserve"> </w:t>
      </w:r>
      <w:r w:rsidRPr="002C45D6">
        <w:rPr>
          <w:rFonts w:ascii="Times New Roman" w:eastAsia="Times New Roman" w:hAnsi="Times New Roman" w:cs="Times New Roman"/>
          <w:sz w:val="20"/>
          <w:szCs w:val="20"/>
        </w:rPr>
        <w:t>modifications</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Court’s</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form</w:t>
      </w:r>
      <w:r w:rsidRPr="002C45D6">
        <w:rPr>
          <w:rFonts w:ascii="Times New Roman" w:eastAsia="Times New Roman" w:hAnsi="Times New Roman" w:cs="Times New Roman"/>
          <w:spacing w:val="19"/>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(See</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exhibits</w:t>
      </w:r>
      <w:r w:rsidRPr="002C45D6">
        <w:rPr>
          <w:rFonts w:ascii="Times New Roman" w:eastAsia="Times New Roman" w:hAnsi="Times New Roman" w:cs="Times New Roman"/>
          <w:spacing w:val="29"/>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29"/>
          <w:sz w:val="20"/>
          <w:szCs w:val="20"/>
        </w:rPr>
        <w:t xml:space="preserve"> </w:t>
      </w:r>
      <w:r w:rsidRPr="002C45D6">
        <w:rPr>
          <w:rFonts w:ascii="Times New Roman" w:eastAsia="Times New Roman" w:hAnsi="Times New Roman" w:cs="Times New Roman"/>
          <w:sz w:val="20"/>
          <w:szCs w:val="20"/>
        </w:rPr>
        <w:t>SC</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LBR</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3015-1</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29"/>
          <w:sz w:val="20"/>
          <w:szCs w:val="20"/>
        </w:rPr>
        <w:t xml:space="preserve"> </w:t>
      </w:r>
      <w:r w:rsidRPr="002C45D6">
        <w:rPr>
          <w:rFonts w:ascii="Times New Roman" w:eastAsia="Times New Roman" w:hAnsi="Times New Roman" w:cs="Times New Roman"/>
          <w:sz w:val="20"/>
          <w:szCs w:val="20"/>
        </w:rPr>
        <w:t>3015-2,</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“SC</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LBR”</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refers</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29"/>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28"/>
          <w:sz w:val="20"/>
          <w:szCs w:val="20"/>
        </w:rPr>
        <w:t xml:space="preserve"> </w:t>
      </w:r>
      <w:r w:rsidRPr="002C45D6">
        <w:rPr>
          <w:rFonts w:ascii="Times New Roman" w:eastAsia="Times New Roman" w:hAnsi="Times New Roman" w:cs="Times New Roman"/>
          <w:sz w:val="20"/>
          <w:szCs w:val="20"/>
        </w:rPr>
        <w:t>SC</w:t>
      </w:r>
      <w:r w:rsidRPr="002C45D6">
        <w:rPr>
          <w:rFonts w:ascii="Times New Roman" w:eastAsia="Times New Roman" w:hAnsi="Times New Roman" w:cs="Times New Roman"/>
          <w:spacing w:val="29"/>
          <w:sz w:val="20"/>
          <w:szCs w:val="20"/>
        </w:rPr>
        <w:t xml:space="preserve"> </w:t>
      </w:r>
      <w:r w:rsidRPr="002C45D6">
        <w:rPr>
          <w:rFonts w:ascii="Times New Roman" w:eastAsia="Times New Roman" w:hAnsi="Times New Roman" w:cs="Times New Roman"/>
          <w:sz w:val="20"/>
          <w:szCs w:val="20"/>
        </w:rPr>
        <w:t>Local</w:t>
      </w:r>
      <w:r w:rsidRPr="002C45D6">
        <w:rPr>
          <w:rFonts w:ascii="Times New Roman" w:eastAsia="Times New Roman" w:hAnsi="Times New Roman" w:cs="Times New Roman"/>
          <w:spacing w:val="29"/>
          <w:sz w:val="20"/>
          <w:szCs w:val="20"/>
        </w:rPr>
        <w:t xml:space="preserve"> </w:t>
      </w:r>
      <w:r w:rsidRPr="002C45D6">
        <w:rPr>
          <w:rFonts w:ascii="Times New Roman" w:eastAsia="Times New Roman" w:hAnsi="Times New Roman" w:cs="Times New Roman"/>
          <w:sz w:val="20"/>
          <w:szCs w:val="20"/>
        </w:rPr>
        <w:t>Bankruptcy</w:t>
      </w:r>
      <w:r w:rsidRPr="002C45D6">
        <w:rPr>
          <w:rFonts w:ascii="Times New Roman" w:eastAsia="Times New Roman" w:hAnsi="Times New Roman" w:cs="Times New Roman"/>
          <w:spacing w:val="29"/>
          <w:sz w:val="20"/>
          <w:szCs w:val="20"/>
        </w:rPr>
        <w:t xml:space="preserve"> </w:t>
      </w:r>
      <w:r w:rsidRPr="002C45D6">
        <w:rPr>
          <w:rFonts w:ascii="Times New Roman" w:eastAsia="Times New Roman" w:hAnsi="Times New Roman" w:cs="Times New Roman"/>
          <w:sz w:val="20"/>
          <w:szCs w:val="20"/>
        </w:rPr>
        <w:t>Rules,</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available</w:t>
      </w:r>
      <w:r w:rsidRPr="002C45D6">
        <w:rPr>
          <w:rFonts w:ascii="Times New Roman" w:eastAsia="Times New Roman" w:hAnsi="Times New Roman" w:cs="Times New Roman"/>
          <w:spacing w:val="29"/>
          <w:sz w:val="20"/>
          <w:szCs w:val="20"/>
        </w:rPr>
        <w:t xml:space="preserve"> </w:t>
      </w:r>
      <w:r w:rsidRPr="002C45D6">
        <w:rPr>
          <w:rFonts w:ascii="Times New Roman" w:eastAsia="Times New Roman" w:hAnsi="Times New Roman" w:cs="Times New Roman"/>
          <w:sz w:val="20"/>
          <w:szCs w:val="20"/>
        </w:rPr>
        <w:t>at</w:t>
      </w:r>
      <w:r w:rsidRPr="002C45D6">
        <w:rPr>
          <w:rFonts w:ascii="Times New Roman" w:eastAsia="Times New Roman" w:hAnsi="Times New Roman" w:cs="Times New Roman"/>
          <w:w w:val="99"/>
          <w:sz w:val="20"/>
          <w:szCs w:val="20"/>
        </w:rPr>
        <w:t xml:space="preserve"> </w:t>
      </w:r>
      <w:hyperlink r:id="rId8">
        <w:r w:rsidRPr="002C45D6">
          <w:rPr>
            <w:rFonts w:ascii="Times New Roman" w:eastAsia="Times New Roman" w:hAnsi="Times New Roman" w:cs="Times New Roman"/>
            <w:sz w:val="20"/>
            <w:szCs w:val="20"/>
            <w:u w:val="single" w:color="0000FF"/>
          </w:rPr>
          <w:t>www.scb.uscourts.gov</w:t>
        </w:r>
      </w:hyperlink>
      <w:r w:rsidRPr="002C45D6">
        <w:rPr>
          <w:rFonts w:ascii="Times New Roman" w:eastAsia="Times New Roman" w:hAnsi="Times New Roman" w:cs="Times New Roman"/>
          <w:sz w:val="20"/>
          <w:szCs w:val="20"/>
        </w:rPr>
        <w:t>)</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are</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highlighted</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by</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italics.</w:t>
      </w:r>
      <w:r w:rsidRPr="002C45D6">
        <w:rPr>
          <w:rFonts w:ascii="Times New Roman" w:eastAsia="Times New Roman" w:hAnsi="Times New Roman" w:cs="Times New Roman"/>
          <w:spacing w:val="43"/>
          <w:sz w:val="20"/>
          <w:szCs w:val="20"/>
        </w:rPr>
        <w:t xml:space="preserve"> </w:t>
      </w:r>
      <w:r w:rsidRPr="002C45D6">
        <w:rPr>
          <w:rFonts w:ascii="Times New Roman" w:eastAsia="Times New Roman" w:hAnsi="Times New Roman" w:cs="Times New Roman"/>
          <w:sz w:val="20"/>
          <w:szCs w:val="20"/>
        </w:rPr>
        <w:t>Deletions</w:t>
      </w:r>
      <w:r w:rsidRPr="002C45D6">
        <w:rPr>
          <w:rFonts w:ascii="Times New Roman" w:eastAsia="Times New Roman" w:hAnsi="Times New Roman" w:cs="Times New Roman"/>
          <w:spacing w:val="-2"/>
          <w:sz w:val="20"/>
          <w:szCs w:val="20"/>
        </w:rPr>
        <w:t xml:space="preserve"> </w:t>
      </w:r>
      <w:r w:rsidRPr="002C45D6">
        <w:rPr>
          <w:rFonts w:ascii="Times New Roman" w:eastAsia="Times New Roman" w:hAnsi="Times New Roman" w:cs="Times New Roman"/>
          <w:sz w:val="20"/>
          <w:szCs w:val="20"/>
        </w:rPr>
        <w:t>are</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noted</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as</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“Not</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Applicable”</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or</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by</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striking</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through</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deleted</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provisions.</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If</w:t>
      </w:r>
      <w:r w:rsidRPr="002C45D6">
        <w:rPr>
          <w:rFonts w:ascii="Times New Roman" w:eastAsia="Times New Roman" w:hAnsi="Times New Roman" w:cs="Times New Roman"/>
          <w:spacing w:val="10"/>
          <w:sz w:val="20"/>
          <w:szCs w:val="20"/>
        </w:rPr>
        <w:t xml:space="preserve"> </w:t>
      </w:r>
      <w:r w:rsidRPr="002C45D6">
        <w:rPr>
          <w:rFonts w:ascii="Times New Roman" w:eastAsia="Times New Roman" w:hAnsi="Times New Roman" w:cs="Times New Roman"/>
          <w:sz w:val="20"/>
          <w:szCs w:val="20"/>
        </w:rPr>
        <w:t>changes</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this</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form</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or</w:t>
      </w:r>
      <w:r w:rsidRPr="002C45D6">
        <w:rPr>
          <w:rFonts w:ascii="Times New Roman" w:eastAsia="Times New Roman" w:hAnsi="Times New Roman" w:cs="Times New Roman"/>
          <w:spacing w:val="10"/>
          <w:sz w:val="20"/>
          <w:szCs w:val="20"/>
        </w:rPr>
        <w:t xml:space="preserve"> </w:t>
      </w:r>
      <w:r w:rsidRPr="002C45D6">
        <w:rPr>
          <w:rFonts w:ascii="Times New Roman" w:eastAsia="Times New Roman" w:hAnsi="Times New Roman" w:cs="Times New Roman"/>
          <w:sz w:val="20"/>
          <w:szCs w:val="20"/>
        </w:rPr>
        <w:t>if</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an</w:t>
      </w:r>
      <w:r w:rsidRPr="002C45D6">
        <w:rPr>
          <w:rFonts w:ascii="Times New Roman" w:eastAsia="Times New Roman" w:hAnsi="Times New Roman" w:cs="Times New Roman"/>
          <w:spacing w:val="10"/>
          <w:sz w:val="20"/>
          <w:szCs w:val="20"/>
        </w:rPr>
        <w:t xml:space="preserve"> </w:t>
      </w:r>
      <w:r w:rsidRPr="002C45D6">
        <w:rPr>
          <w:rFonts w:ascii="Times New Roman" w:eastAsia="Times New Roman" w:hAnsi="Times New Roman" w:cs="Times New Roman"/>
          <w:sz w:val="20"/>
          <w:szCs w:val="20"/>
        </w:rPr>
        <w:t>alternative</w:t>
      </w:r>
      <w:r w:rsidRPr="002C45D6">
        <w:rPr>
          <w:rFonts w:ascii="Times New Roman" w:eastAsia="Times New Roman" w:hAnsi="Times New Roman" w:cs="Times New Roman"/>
          <w:spacing w:val="12"/>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is</w:t>
      </w:r>
      <w:r w:rsidRPr="002C45D6">
        <w:rPr>
          <w:rFonts w:ascii="Times New Roman" w:eastAsia="Times New Roman" w:hAnsi="Times New Roman" w:cs="Times New Roman"/>
          <w:spacing w:val="10"/>
          <w:sz w:val="20"/>
          <w:szCs w:val="20"/>
        </w:rPr>
        <w:t xml:space="preserve"> </w:t>
      </w:r>
      <w:r w:rsidRPr="002C45D6">
        <w:rPr>
          <w:rFonts w:ascii="Times New Roman" w:eastAsia="Times New Roman" w:hAnsi="Times New Roman" w:cs="Times New Roman"/>
          <w:sz w:val="20"/>
          <w:szCs w:val="20"/>
        </w:rPr>
        <w:t>proposed,</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a</w:t>
      </w:r>
      <w:r w:rsidRPr="002C45D6">
        <w:rPr>
          <w:rFonts w:ascii="Times New Roman" w:eastAsia="Times New Roman" w:hAnsi="Times New Roman" w:cs="Times New Roman"/>
          <w:spacing w:val="10"/>
          <w:sz w:val="20"/>
          <w:szCs w:val="20"/>
        </w:rPr>
        <w:t xml:space="preserve"> </w:t>
      </w:r>
      <w:r w:rsidRPr="002C45D6">
        <w:rPr>
          <w:rFonts w:ascii="Times New Roman" w:eastAsia="Times New Roman" w:hAnsi="Times New Roman" w:cs="Times New Roman"/>
          <w:sz w:val="20"/>
          <w:szCs w:val="20"/>
        </w:rPr>
        <w:t>cover</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sheet</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that</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summarizes</w:t>
      </w:r>
      <w:r w:rsidRPr="002C45D6">
        <w:rPr>
          <w:rFonts w:ascii="Times New Roman" w:eastAsia="Times New Roman" w:hAnsi="Times New Roman" w:cs="Times New Roman"/>
          <w:spacing w:val="12"/>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identifies</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changes</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shall</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be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filed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served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herewith.</w:t>
      </w:r>
    </w:p>
    <w:p w:rsidR="002F6078" w:rsidRPr="002C45D6" w:rsidRDefault="002F6078" w:rsidP="002F6078">
      <w:pPr>
        <w:spacing w:before="11"/>
        <w:rPr>
          <w:rFonts w:ascii="Times New Roman" w:eastAsia="Times New Roman" w:hAnsi="Times New Roman" w:cs="Times New Roman"/>
          <w:sz w:val="20"/>
          <w:szCs w:val="20"/>
        </w:rPr>
      </w:pPr>
    </w:p>
    <w:p w:rsidR="002F6078" w:rsidRPr="002C45D6" w:rsidRDefault="002F6078" w:rsidP="002F6078">
      <w:pPr>
        <w:widowControl w:val="0"/>
        <w:numPr>
          <w:ilvl w:val="0"/>
          <w:numId w:val="2"/>
        </w:numPr>
        <w:tabs>
          <w:tab w:val="left" w:pos="540"/>
        </w:tabs>
        <w:spacing w:after="0" w:line="240" w:lineRule="auto"/>
        <w:ind w:right="235"/>
        <w:jc w:val="both"/>
        <w:rPr>
          <w:rFonts w:ascii="Times New Roman" w:eastAsia="Times New Roman" w:hAnsi="Times New Roman" w:cs="Times New Roman"/>
          <w:sz w:val="20"/>
          <w:szCs w:val="20"/>
        </w:rPr>
      </w:pPr>
      <w:r w:rsidRPr="002C45D6">
        <w:rPr>
          <w:rFonts w:ascii="Times New Roman" w:eastAsia="Times New Roman" w:hAnsi="Times New Roman" w:cs="Times New Roman"/>
          <w:sz w:val="20"/>
          <w:szCs w:val="20"/>
        </w:rPr>
        <w:t>DEADLINE</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FOR</w:t>
      </w:r>
      <w:r w:rsidRPr="002C45D6">
        <w:rPr>
          <w:rFonts w:ascii="Times New Roman" w:eastAsia="Times New Roman" w:hAnsi="Times New Roman" w:cs="Times New Roman"/>
          <w:spacing w:val="21"/>
          <w:sz w:val="20"/>
          <w:szCs w:val="20"/>
        </w:rPr>
        <w:t xml:space="preserve"> </w:t>
      </w:r>
      <w:r w:rsidRPr="002C45D6">
        <w:rPr>
          <w:rFonts w:ascii="Times New Roman" w:eastAsia="Times New Roman" w:hAnsi="Times New Roman" w:cs="Times New Roman"/>
          <w:sz w:val="20"/>
          <w:szCs w:val="20"/>
        </w:rPr>
        <w:t>FILING</w:t>
      </w:r>
      <w:r w:rsidRPr="002C45D6">
        <w:rPr>
          <w:rFonts w:ascii="Times New Roman" w:eastAsia="Times New Roman" w:hAnsi="Times New Roman" w:cs="Times New Roman"/>
          <w:spacing w:val="21"/>
          <w:sz w:val="20"/>
          <w:szCs w:val="20"/>
        </w:rPr>
        <w:t xml:space="preserve"> </w:t>
      </w:r>
      <w:r w:rsidRPr="002C45D6">
        <w:rPr>
          <w:rFonts w:ascii="Times New Roman" w:eastAsia="Times New Roman" w:hAnsi="Times New Roman" w:cs="Times New Roman"/>
          <w:sz w:val="20"/>
          <w:szCs w:val="20"/>
        </w:rPr>
        <w:t>OBJECTIONS,</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OPPORTUNITY</w:t>
      </w:r>
      <w:r w:rsidRPr="002C45D6">
        <w:rPr>
          <w:rFonts w:ascii="Times New Roman" w:eastAsia="Times New Roman" w:hAnsi="Times New Roman" w:cs="Times New Roman"/>
          <w:spacing w:val="22"/>
          <w:sz w:val="20"/>
          <w:szCs w:val="20"/>
        </w:rPr>
        <w:t xml:space="preserve"> </w:t>
      </w:r>
      <w:r w:rsidRPr="002C45D6">
        <w:rPr>
          <w:rFonts w:ascii="Times New Roman" w:eastAsia="Times New Roman" w:hAnsi="Times New Roman" w:cs="Times New Roman"/>
          <w:sz w:val="20"/>
          <w:szCs w:val="20"/>
        </w:rPr>
        <w:t>FOR</w:t>
      </w:r>
      <w:r w:rsidRPr="002C45D6">
        <w:rPr>
          <w:rFonts w:ascii="Times New Roman" w:eastAsia="Times New Roman" w:hAnsi="Times New Roman" w:cs="Times New Roman"/>
          <w:spacing w:val="21"/>
          <w:sz w:val="20"/>
          <w:szCs w:val="20"/>
        </w:rPr>
        <w:t xml:space="preserve"> </w:t>
      </w:r>
      <w:r w:rsidRPr="002C45D6">
        <w:rPr>
          <w:rFonts w:ascii="Times New Roman" w:eastAsia="Times New Roman" w:hAnsi="Times New Roman" w:cs="Times New Roman"/>
          <w:sz w:val="20"/>
          <w:szCs w:val="20"/>
        </w:rPr>
        <w:t>NOTICE</w:t>
      </w:r>
      <w:r w:rsidRPr="002C45D6">
        <w:rPr>
          <w:rFonts w:ascii="Times New Roman" w:eastAsia="Times New Roman" w:hAnsi="Times New Roman" w:cs="Times New Roman"/>
          <w:spacing w:val="20"/>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21"/>
          <w:sz w:val="20"/>
          <w:szCs w:val="20"/>
        </w:rPr>
        <w:t xml:space="preserve"> </w:t>
      </w:r>
      <w:r w:rsidRPr="002C45D6">
        <w:rPr>
          <w:rFonts w:ascii="Times New Roman" w:eastAsia="Times New Roman" w:hAnsi="Times New Roman" w:cs="Times New Roman"/>
          <w:sz w:val="20"/>
          <w:szCs w:val="20"/>
        </w:rPr>
        <w:t>HEARING</w:t>
      </w:r>
      <w:r w:rsidRPr="002C45D6">
        <w:rPr>
          <w:rFonts w:ascii="Times New Roman" w:eastAsia="Times New Roman" w:hAnsi="Times New Roman" w:cs="Times New Roman"/>
          <w:spacing w:val="21"/>
          <w:sz w:val="20"/>
          <w:szCs w:val="20"/>
        </w:rPr>
        <w:t xml:space="preserve"> </w:t>
      </w:r>
      <w:r w:rsidRPr="002C45D6">
        <w:rPr>
          <w:rFonts w:ascii="Times New Roman" w:eastAsia="Times New Roman" w:hAnsi="Times New Roman" w:cs="Times New Roman"/>
          <w:sz w:val="20"/>
          <w:szCs w:val="20"/>
        </w:rPr>
        <w:t>ON CONFIRMATION</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OF</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MODIFIED</w:t>
      </w:r>
      <w:r w:rsidRPr="002C45D6">
        <w:rPr>
          <w:rFonts w:ascii="Times New Roman" w:eastAsia="Times New Roman" w:hAnsi="Times New Roman" w:cs="Times New Roman"/>
          <w:spacing w:val="31"/>
          <w:sz w:val="20"/>
          <w:szCs w:val="20"/>
        </w:rPr>
        <w:t xml:space="preserve"> </w:t>
      </w:r>
      <w:r w:rsidRPr="002C45D6">
        <w:rPr>
          <w:rFonts w:ascii="Times New Roman" w:eastAsia="Times New Roman" w:hAnsi="Times New Roman" w:cs="Times New Roman"/>
          <w:sz w:val="20"/>
          <w:szCs w:val="20"/>
        </w:rPr>
        <w:t>CHAPTER</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13</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31"/>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31"/>
          <w:sz w:val="20"/>
          <w:szCs w:val="20"/>
        </w:rPr>
        <w:t xml:space="preserve"> </w:t>
      </w:r>
      <w:r w:rsidRPr="002C45D6">
        <w:rPr>
          <w:rFonts w:ascii="Times New Roman" w:eastAsia="Times New Roman" w:hAnsi="Times New Roman" w:cs="Times New Roman"/>
          <w:sz w:val="20"/>
          <w:szCs w:val="20"/>
        </w:rPr>
        <w:t>Objections</w:t>
      </w:r>
      <w:r w:rsidRPr="002C45D6">
        <w:rPr>
          <w:rFonts w:ascii="Times New Roman" w:eastAsia="Times New Roman" w:hAnsi="Times New Roman" w:cs="Times New Roman"/>
          <w:spacing w:val="31"/>
          <w:sz w:val="20"/>
          <w:szCs w:val="20"/>
        </w:rPr>
        <w:t xml:space="preserve"> </w:t>
      </w:r>
      <w:r w:rsidRPr="002C45D6">
        <w:rPr>
          <w:rFonts w:ascii="Times New Roman" w:eastAsia="Times New Roman" w:hAnsi="Times New Roman" w:cs="Times New Roman"/>
          <w:sz w:val="20"/>
          <w:szCs w:val="20"/>
        </w:rPr>
        <w:t>to</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31"/>
          <w:sz w:val="20"/>
          <w:szCs w:val="20"/>
        </w:rPr>
        <w:t xml:space="preserve"> </w:t>
      </w:r>
      <w:r w:rsidRPr="002C45D6">
        <w:rPr>
          <w:rFonts w:ascii="Times New Roman" w:eastAsia="Times New Roman" w:hAnsi="Times New Roman" w:cs="Times New Roman"/>
          <w:sz w:val="20"/>
          <w:szCs w:val="20"/>
        </w:rPr>
        <w:t>motions</w:t>
      </w:r>
      <w:r w:rsidRPr="002C45D6">
        <w:rPr>
          <w:rFonts w:ascii="Times New Roman" w:eastAsia="Times New Roman" w:hAnsi="Times New Roman" w:cs="Times New Roman"/>
          <w:spacing w:val="31"/>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30"/>
          <w:sz w:val="20"/>
          <w:szCs w:val="20"/>
        </w:rPr>
        <w:t xml:space="preserve"> </w:t>
      </w:r>
      <w:r w:rsidRPr="002C45D6">
        <w:rPr>
          <w:rFonts w:ascii="Times New Roman" w:eastAsia="Times New Roman" w:hAnsi="Times New Roman" w:cs="Times New Roman"/>
          <w:sz w:val="20"/>
          <w:szCs w:val="20"/>
        </w:rPr>
        <w:t>any</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provision</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of</w:t>
      </w:r>
      <w:r w:rsidRPr="002C45D6">
        <w:rPr>
          <w:rFonts w:ascii="Times New Roman" w:eastAsia="Times New Roman" w:hAnsi="Times New Roman" w:cs="Times New Roman"/>
          <w:spacing w:val="7"/>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must</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be</w:t>
      </w:r>
      <w:r w:rsidRPr="002C45D6">
        <w:rPr>
          <w:rFonts w:ascii="Times New Roman" w:eastAsia="Times New Roman" w:hAnsi="Times New Roman" w:cs="Times New Roman"/>
          <w:spacing w:val="7"/>
          <w:sz w:val="20"/>
          <w:szCs w:val="20"/>
        </w:rPr>
        <w:t xml:space="preserve"> </w:t>
      </w:r>
      <w:r w:rsidRPr="002C45D6">
        <w:rPr>
          <w:rFonts w:ascii="Times New Roman" w:eastAsia="Times New Roman" w:hAnsi="Times New Roman" w:cs="Times New Roman"/>
          <w:sz w:val="20"/>
          <w:szCs w:val="20"/>
        </w:rPr>
        <w:t>made</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in</w:t>
      </w:r>
      <w:r w:rsidRPr="002C45D6">
        <w:rPr>
          <w:rFonts w:ascii="Times New Roman" w:eastAsia="Times New Roman" w:hAnsi="Times New Roman" w:cs="Times New Roman"/>
          <w:spacing w:val="7"/>
          <w:sz w:val="20"/>
          <w:szCs w:val="20"/>
        </w:rPr>
        <w:t xml:space="preserve"> </w:t>
      </w:r>
      <w:r w:rsidRPr="002C45D6">
        <w:rPr>
          <w:rFonts w:ascii="Times New Roman" w:eastAsia="Times New Roman" w:hAnsi="Times New Roman" w:cs="Times New Roman"/>
          <w:sz w:val="20"/>
          <w:szCs w:val="20"/>
        </w:rPr>
        <w:t>accordance</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with</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SC</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LBR</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9014-1,</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properly</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served,</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filed</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with</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9"/>
          <w:sz w:val="20"/>
          <w:szCs w:val="20"/>
        </w:rPr>
        <w:t xml:space="preserve"> </w:t>
      </w:r>
      <w:r w:rsidRPr="002C45D6">
        <w:rPr>
          <w:rFonts w:ascii="Times New Roman" w:eastAsia="Times New Roman" w:hAnsi="Times New Roman" w:cs="Times New Roman"/>
          <w:sz w:val="20"/>
          <w:szCs w:val="20"/>
        </w:rPr>
        <w:t>United</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States</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Bankruptcy</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Court,</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1100</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Laurel</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Street,</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Columbia,</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SC</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29201,</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within</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twenty-</w:t>
      </w:r>
      <w:r w:rsidR="000E6BA1">
        <w:rPr>
          <w:rFonts w:ascii="Times New Roman" w:eastAsia="Times New Roman" w:hAnsi="Times New Roman" w:cs="Times New Roman"/>
          <w:spacing w:val="5"/>
          <w:sz w:val="20"/>
          <w:szCs w:val="20"/>
        </w:rPr>
        <w:t>one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w:t>
      </w:r>
      <w:r w:rsidR="000E6BA1">
        <w:rPr>
          <w:rFonts w:ascii="Times New Roman" w:eastAsia="Times New Roman" w:hAnsi="Times New Roman" w:cs="Times New Roman"/>
          <w:sz w:val="20"/>
          <w:szCs w:val="20"/>
        </w:rPr>
        <w:t>21</w:t>
      </w:r>
      <w:r w:rsidRPr="002C45D6">
        <w:rPr>
          <w:rFonts w:ascii="Times New Roman" w:eastAsia="Times New Roman" w:hAnsi="Times New Roman" w:cs="Times New Roman"/>
          <w:sz w:val="20"/>
          <w:szCs w:val="20"/>
        </w:rPr>
        <w:t>)</w:t>
      </w:r>
      <w:r w:rsidRPr="002C45D6">
        <w:rPr>
          <w:rFonts w:ascii="Times New Roman" w:eastAsia="Times New Roman" w:hAnsi="Times New Roman" w:cs="Times New Roman"/>
          <w:spacing w:val="3"/>
          <w:sz w:val="20"/>
          <w:szCs w:val="20"/>
        </w:rPr>
        <w:t xml:space="preserve"> </w:t>
      </w:r>
      <w:r w:rsidRPr="002C45D6">
        <w:rPr>
          <w:rFonts w:ascii="Times New Roman" w:eastAsia="Times New Roman" w:hAnsi="Times New Roman" w:cs="Times New Roman"/>
          <w:sz w:val="20"/>
          <w:szCs w:val="20"/>
        </w:rPr>
        <w:t>days</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from</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date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this</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document</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is</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served.</w:t>
      </w:r>
      <w:r w:rsidRPr="002C45D6">
        <w:rPr>
          <w:rFonts w:ascii="Times New Roman" w:eastAsia="Times New Roman" w:hAnsi="Times New Roman" w:cs="Times New Roman"/>
          <w:spacing w:val="8"/>
          <w:sz w:val="20"/>
          <w:szCs w:val="20"/>
        </w:rPr>
        <w:t xml:space="preserve"> </w:t>
      </w:r>
      <w:r w:rsidRPr="002C45D6">
        <w:rPr>
          <w:rFonts w:ascii="Times New Roman" w:eastAsia="Times New Roman" w:hAnsi="Times New Roman" w:cs="Times New Roman"/>
          <w:sz w:val="20"/>
          <w:szCs w:val="20"/>
        </w:rPr>
        <w:t>Timely</w:t>
      </w:r>
      <w:r w:rsidRPr="002C45D6">
        <w:rPr>
          <w:rFonts w:ascii="Times New Roman" w:eastAsia="Times New Roman" w:hAnsi="Times New Roman" w:cs="Times New Roman"/>
          <w:spacing w:val="12"/>
          <w:sz w:val="20"/>
          <w:szCs w:val="20"/>
        </w:rPr>
        <w:t xml:space="preserve"> </w:t>
      </w:r>
      <w:r w:rsidRPr="002C45D6">
        <w:rPr>
          <w:rFonts w:ascii="Times New Roman" w:eastAsia="Times New Roman" w:hAnsi="Times New Roman" w:cs="Times New Roman"/>
          <w:sz w:val="20"/>
          <w:szCs w:val="20"/>
        </w:rPr>
        <w:t>objections</w:t>
      </w:r>
      <w:r w:rsidRPr="002C45D6">
        <w:rPr>
          <w:rFonts w:ascii="Times New Roman" w:eastAsia="Times New Roman" w:hAnsi="Times New Roman" w:cs="Times New Roman"/>
          <w:spacing w:val="12"/>
          <w:sz w:val="20"/>
          <w:szCs w:val="20"/>
        </w:rPr>
        <w:t xml:space="preserve"> </w:t>
      </w:r>
      <w:r w:rsidRPr="002C45D6">
        <w:rPr>
          <w:rFonts w:ascii="Times New Roman" w:eastAsia="Times New Roman" w:hAnsi="Times New Roman" w:cs="Times New Roman"/>
          <w:sz w:val="20"/>
          <w:szCs w:val="20"/>
        </w:rPr>
        <w:t>will</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be</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scheduled</w:t>
      </w:r>
      <w:r w:rsidRPr="002C45D6">
        <w:rPr>
          <w:rFonts w:ascii="Times New Roman" w:eastAsia="Times New Roman" w:hAnsi="Times New Roman" w:cs="Times New Roman"/>
          <w:spacing w:val="12"/>
          <w:sz w:val="20"/>
          <w:szCs w:val="20"/>
        </w:rPr>
        <w:t xml:space="preserve"> </w:t>
      </w:r>
      <w:r w:rsidRPr="002C45D6">
        <w:rPr>
          <w:rFonts w:ascii="Times New Roman" w:eastAsia="Times New Roman" w:hAnsi="Times New Roman" w:cs="Times New Roman"/>
          <w:sz w:val="20"/>
          <w:szCs w:val="20"/>
        </w:rPr>
        <w:t>for</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hearing</w:t>
      </w:r>
      <w:r w:rsidRPr="002C45D6">
        <w:rPr>
          <w:rFonts w:ascii="Times New Roman" w:eastAsia="Times New Roman" w:hAnsi="Times New Roman" w:cs="Times New Roman"/>
          <w:spacing w:val="12"/>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separate</w:t>
      </w:r>
      <w:r w:rsidRPr="002C45D6">
        <w:rPr>
          <w:rFonts w:ascii="Times New Roman" w:eastAsia="Times New Roman" w:hAnsi="Times New Roman" w:cs="Times New Roman"/>
          <w:spacing w:val="12"/>
          <w:sz w:val="20"/>
          <w:szCs w:val="20"/>
        </w:rPr>
        <w:t xml:space="preserve"> </w:t>
      </w:r>
      <w:r w:rsidRPr="002C45D6">
        <w:rPr>
          <w:rFonts w:ascii="Times New Roman" w:eastAsia="Times New Roman" w:hAnsi="Times New Roman" w:cs="Times New Roman"/>
          <w:sz w:val="20"/>
          <w:szCs w:val="20"/>
        </w:rPr>
        <w:t>notice</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of</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such</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a</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hearing</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will</w:t>
      </w:r>
      <w:r w:rsidRPr="002C45D6">
        <w:rPr>
          <w:rFonts w:ascii="Times New Roman" w:eastAsia="Times New Roman" w:hAnsi="Times New Roman" w:cs="Times New Roman"/>
          <w:spacing w:val="11"/>
          <w:sz w:val="20"/>
          <w:szCs w:val="20"/>
        </w:rPr>
        <w:t xml:space="preserve"> </w:t>
      </w:r>
      <w:r w:rsidRPr="002C45D6">
        <w:rPr>
          <w:rFonts w:ascii="Times New Roman" w:eastAsia="Times New Roman" w:hAnsi="Times New Roman" w:cs="Times New Roman"/>
          <w:sz w:val="20"/>
          <w:szCs w:val="20"/>
        </w:rPr>
        <w:t>be</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given.</w:t>
      </w:r>
      <w:r w:rsidRPr="002C45D6">
        <w:rPr>
          <w:rFonts w:ascii="Times New Roman" w:eastAsia="Times New Roman" w:hAnsi="Times New Roman" w:cs="Times New Roman"/>
          <w:spacing w:val="1"/>
          <w:sz w:val="20"/>
          <w:szCs w:val="20"/>
        </w:rPr>
        <w:t xml:space="preserve"> </w:t>
      </w:r>
      <w:r w:rsidRPr="002C45D6">
        <w:rPr>
          <w:rFonts w:ascii="Times New Roman" w:eastAsia="Times New Roman" w:hAnsi="Times New Roman" w:cs="Times New Roman"/>
          <w:sz w:val="20"/>
          <w:szCs w:val="20"/>
        </w:rPr>
        <w:t>If</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no</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timely</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objection</w:t>
      </w:r>
      <w:r w:rsidRPr="002C45D6">
        <w:rPr>
          <w:rFonts w:ascii="Times New Roman" w:eastAsia="Times New Roman" w:hAnsi="Times New Roman" w:cs="Times New Roman"/>
          <w:spacing w:val="6"/>
          <w:sz w:val="20"/>
          <w:szCs w:val="20"/>
        </w:rPr>
        <w:t xml:space="preserve"> </w:t>
      </w:r>
      <w:r w:rsidRPr="002C45D6">
        <w:rPr>
          <w:rFonts w:ascii="Times New Roman" w:eastAsia="Times New Roman" w:hAnsi="Times New Roman" w:cs="Times New Roman"/>
          <w:sz w:val="20"/>
          <w:szCs w:val="20"/>
        </w:rPr>
        <w:t>is</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filed,</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Court,</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upon</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recommendation</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of</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chapter</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13</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trustee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without</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further</w:t>
      </w:r>
      <w:r w:rsidRPr="002C45D6">
        <w:rPr>
          <w:rFonts w:ascii="Times New Roman" w:eastAsia="Times New Roman" w:hAnsi="Times New Roman" w:cs="Times New Roman"/>
          <w:w w:val="99"/>
          <w:sz w:val="20"/>
          <w:szCs w:val="20"/>
        </w:rPr>
        <w:t xml:space="preserve"> </w:t>
      </w:r>
      <w:r w:rsidRPr="002C45D6">
        <w:rPr>
          <w:rFonts w:ascii="Times New Roman" w:eastAsia="Times New Roman" w:hAnsi="Times New Roman" w:cs="Times New Roman"/>
          <w:sz w:val="20"/>
          <w:szCs w:val="20"/>
        </w:rPr>
        <w:t>hearing</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or</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notice,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may</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enter</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an</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order</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confirming</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modified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plan</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and</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granting</w:t>
      </w:r>
      <w:r w:rsidRPr="002C45D6">
        <w:rPr>
          <w:rFonts w:ascii="Times New Roman" w:eastAsia="Times New Roman" w:hAnsi="Times New Roman" w:cs="Times New Roman"/>
          <w:spacing w:val="-5"/>
          <w:sz w:val="20"/>
          <w:szCs w:val="20"/>
        </w:rPr>
        <w:t xml:space="preserve"> </w:t>
      </w:r>
      <w:r w:rsidRPr="002C45D6">
        <w:rPr>
          <w:rFonts w:ascii="Times New Roman" w:eastAsia="Times New Roman" w:hAnsi="Times New Roman" w:cs="Times New Roman"/>
          <w:sz w:val="20"/>
          <w:szCs w:val="20"/>
        </w:rPr>
        <w:t>the</w:t>
      </w:r>
      <w:r w:rsidRPr="002C45D6">
        <w:rPr>
          <w:rFonts w:ascii="Times New Roman" w:eastAsia="Times New Roman" w:hAnsi="Times New Roman" w:cs="Times New Roman"/>
          <w:spacing w:val="-4"/>
          <w:sz w:val="20"/>
          <w:szCs w:val="20"/>
        </w:rPr>
        <w:t xml:space="preserve"> </w:t>
      </w:r>
      <w:r w:rsidRPr="002C45D6">
        <w:rPr>
          <w:rFonts w:ascii="Times New Roman" w:eastAsia="Times New Roman" w:hAnsi="Times New Roman" w:cs="Times New Roman"/>
          <w:sz w:val="20"/>
          <w:szCs w:val="20"/>
        </w:rPr>
        <w:t>motions.</w:t>
      </w:r>
    </w:p>
    <w:p w:rsidR="002F6078" w:rsidRPr="002C45D6" w:rsidRDefault="002F6078" w:rsidP="002F6078">
      <w:pPr>
        <w:spacing w:before="11"/>
        <w:rPr>
          <w:rFonts w:ascii="Times New Roman" w:eastAsia="Times New Roman" w:hAnsi="Times New Roman" w:cs="Times New Roman"/>
          <w:sz w:val="20"/>
          <w:szCs w:val="20"/>
        </w:rPr>
      </w:pPr>
    </w:p>
    <w:p w:rsidR="002F6078" w:rsidRDefault="002F6078" w:rsidP="002F6078">
      <w:pPr>
        <w:widowControl w:val="0"/>
        <w:spacing w:after="0" w:line="240" w:lineRule="auto"/>
        <w:ind w:left="177"/>
        <w:jc w:val="both"/>
        <w:outlineLvl w:val="2"/>
        <w:rPr>
          <w:rFonts w:ascii="Times New Roman" w:eastAsia="Times New Roman" w:hAnsi="Times New Roman" w:cs="Times New Roman"/>
          <w:b/>
          <w:bCs/>
          <w:i/>
          <w:sz w:val="20"/>
          <w:szCs w:val="20"/>
        </w:rPr>
      </w:pPr>
      <w:r w:rsidRPr="002C45D6">
        <w:rPr>
          <w:rFonts w:ascii="Times New Roman" w:eastAsia="Times New Roman" w:hAnsi="Times New Roman" w:cs="Times New Roman"/>
          <w:b/>
          <w:bCs/>
          <w:i/>
          <w:sz w:val="20"/>
          <w:szCs w:val="20"/>
        </w:rPr>
        <w:t>II.</w:t>
      </w:r>
      <w:r w:rsidRPr="002C45D6">
        <w:rPr>
          <w:rFonts w:ascii="Times New Roman" w:eastAsia="Times New Roman" w:hAnsi="Times New Roman" w:cs="Times New Roman"/>
          <w:b/>
          <w:bCs/>
          <w:i/>
          <w:spacing w:val="-4"/>
          <w:sz w:val="20"/>
          <w:szCs w:val="20"/>
        </w:rPr>
        <w:t xml:space="preserve"> </w:t>
      </w:r>
      <w:r w:rsidRPr="002C45D6">
        <w:rPr>
          <w:rFonts w:ascii="Times New Roman" w:eastAsia="Times New Roman" w:hAnsi="Times New Roman" w:cs="Times New Roman"/>
          <w:b/>
          <w:bCs/>
          <w:i/>
          <w:sz w:val="20"/>
          <w:szCs w:val="20"/>
        </w:rPr>
        <w:t>(If applicable, repeat</w:t>
      </w:r>
      <w:r w:rsidRPr="002C45D6">
        <w:rPr>
          <w:rFonts w:ascii="Times New Roman" w:eastAsia="Times New Roman" w:hAnsi="Times New Roman" w:cs="Times New Roman"/>
          <w:b/>
          <w:bCs/>
          <w:i/>
          <w:spacing w:val="-3"/>
          <w:sz w:val="20"/>
          <w:szCs w:val="20"/>
        </w:rPr>
        <w:t xml:space="preserve"> </w:t>
      </w:r>
      <w:r w:rsidRPr="002C45D6">
        <w:rPr>
          <w:rFonts w:ascii="Times New Roman" w:eastAsia="Times New Roman" w:hAnsi="Times New Roman" w:cs="Times New Roman"/>
          <w:b/>
          <w:bCs/>
          <w:i/>
          <w:sz w:val="20"/>
          <w:szCs w:val="20"/>
        </w:rPr>
        <w:t>text</w:t>
      </w:r>
      <w:r w:rsidRPr="002C45D6">
        <w:rPr>
          <w:rFonts w:ascii="Times New Roman" w:eastAsia="Times New Roman" w:hAnsi="Times New Roman" w:cs="Times New Roman"/>
          <w:b/>
          <w:bCs/>
          <w:i/>
          <w:spacing w:val="-3"/>
          <w:sz w:val="20"/>
          <w:szCs w:val="20"/>
        </w:rPr>
        <w:t xml:space="preserve"> </w:t>
      </w:r>
      <w:r w:rsidRPr="002C45D6">
        <w:rPr>
          <w:rFonts w:ascii="Times New Roman" w:eastAsia="Times New Roman" w:hAnsi="Times New Roman" w:cs="Times New Roman"/>
          <w:b/>
          <w:bCs/>
          <w:i/>
          <w:sz w:val="20"/>
          <w:szCs w:val="20"/>
        </w:rPr>
        <w:t>of</w:t>
      </w:r>
      <w:r w:rsidRPr="002C45D6">
        <w:rPr>
          <w:rFonts w:ascii="Times New Roman" w:eastAsia="Times New Roman" w:hAnsi="Times New Roman" w:cs="Times New Roman"/>
          <w:b/>
          <w:bCs/>
          <w:i/>
          <w:spacing w:val="-4"/>
          <w:sz w:val="20"/>
          <w:szCs w:val="20"/>
        </w:rPr>
        <w:t xml:space="preserve"> </w:t>
      </w:r>
      <w:r w:rsidRPr="002C45D6">
        <w:rPr>
          <w:rFonts w:ascii="Times New Roman" w:eastAsia="Times New Roman" w:hAnsi="Times New Roman" w:cs="Times New Roman"/>
          <w:b/>
          <w:bCs/>
          <w:i/>
          <w:sz w:val="20"/>
          <w:szCs w:val="20"/>
        </w:rPr>
        <w:t>Exhibit</w:t>
      </w:r>
      <w:r w:rsidRPr="002C45D6">
        <w:rPr>
          <w:rFonts w:ascii="Times New Roman" w:eastAsia="Times New Roman" w:hAnsi="Times New Roman" w:cs="Times New Roman"/>
          <w:b/>
          <w:bCs/>
          <w:i/>
          <w:spacing w:val="-3"/>
          <w:sz w:val="20"/>
          <w:szCs w:val="20"/>
        </w:rPr>
        <w:t xml:space="preserve"> </w:t>
      </w:r>
      <w:r w:rsidRPr="002C45D6">
        <w:rPr>
          <w:rFonts w:ascii="Times New Roman" w:eastAsia="Times New Roman" w:hAnsi="Times New Roman" w:cs="Times New Roman"/>
          <w:b/>
          <w:bCs/>
          <w:i/>
          <w:sz w:val="20"/>
          <w:szCs w:val="20"/>
        </w:rPr>
        <w:t>A</w:t>
      </w:r>
      <w:r w:rsidRPr="002C45D6">
        <w:rPr>
          <w:rFonts w:ascii="Times New Roman" w:eastAsia="Times New Roman" w:hAnsi="Times New Roman" w:cs="Times New Roman"/>
          <w:b/>
          <w:bCs/>
          <w:i/>
          <w:spacing w:val="-3"/>
          <w:sz w:val="20"/>
          <w:szCs w:val="20"/>
        </w:rPr>
        <w:t xml:space="preserve"> </w:t>
      </w:r>
      <w:r w:rsidRPr="002C45D6">
        <w:rPr>
          <w:rFonts w:ascii="Times New Roman" w:eastAsia="Times New Roman" w:hAnsi="Times New Roman" w:cs="Times New Roman"/>
          <w:b/>
          <w:bCs/>
          <w:i/>
          <w:sz w:val="20"/>
          <w:szCs w:val="20"/>
        </w:rPr>
        <w:t>to</w:t>
      </w:r>
      <w:r w:rsidRPr="002C45D6">
        <w:rPr>
          <w:rFonts w:ascii="Times New Roman" w:eastAsia="Times New Roman" w:hAnsi="Times New Roman" w:cs="Times New Roman"/>
          <w:b/>
          <w:bCs/>
          <w:i/>
          <w:spacing w:val="-4"/>
          <w:sz w:val="20"/>
          <w:szCs w:val="20"/>
        </w:rPr>
        <w:t xml:space="preserve"> </w:t>
      </w:r>
      <w:r w:rsidRPr="002C45D6">
        <w:rPr>
          <w:rFonts w:ascii="Times New Roman" w:eastAsia="Times New Roman" w:hAnsi="Times New Roman" w:cs="Times New Roman"/>
          <w:b/>
          <w:bCs/>
          <w:i/>
          <w:sz w:val="20"/>
          <w:szCs w:val="20"/>
        </w:rPr>
        <w:t>SC</w:t>
      </w:r>
      <w:r w:rsidRPr="002C45D6">
        <w:rPr>
          <w:rFonts w:ascii="Times New Roman" w:eastAsia="Times New Roman" w:hAnsi="Times New Roman" w:cs="Times New Roman"/>
          <w:b/>
          <w:bCs/>
          <w:i/>
          <w:spacing w:val="-3"/>
          <w:sz w:val="20"/>
          <w:szCs w:val="20"/>
        </w:rPr>
        <w:t xml:space="preserve"> </w:t>
      </w:r>
      <w:r w:rsidRPr="002C45D6">
        <w:rPr>
          <w:rFonts w:ascii="Times New Roman" w:eastAsia="Times New Roman" w:hAnsi="Times New Roman" w:cs="Times New Roman"/>
          <w:b/>
          <w:bCs/>
          <w:i/>
          <w:sz w:val="20"/>
          <w:szCs w:val="20"/>
        </w:rPr>
        <w:t>LBR</w:t>
      </w:r>
      <w:r w:rsidRPr="002C45D6">
        <w:rPr>
          <w:rFonts w:ascii="Times New Roman" w:eastAsia="Times New Roman" w:hAnsi="Times New Roman" w:cs="Times New Roman"/>
          <w:b/>
          <w:bCs/>
          <w:i/>
          <w:spacing w:val="-3"/>
          <w:sz w:val="20"/>
          <w:szCs w:val="20"/>
        </w:rPr>
        <w:t xml:space="preserve"> </w:t>
      </w:r>
      <w:r w:rsidRPr="002C45D6">
        <w:rPr>
          <w:rFonts w:ascii="Times New Roman" w:eastAsia="Times New Roman" w:hAnsi="Times New Roman" w:cs="Times New Roman"/>
          <w:b/>
          <w:bCs/>
          <w:i/>
          <w:sz w:val="20"/>
          <w:szCs w:val="20"/>
        </w:rPr>
        <w:t>3015-1</w:t>
      </w:r>
      <w:r w:rsidRPr="002C45D6">
        <w:rPr>
          <w:rFonts w:ascii="Times New Roman" w:eastAsia="Times New Roman" w:hAnsi="Times New Roman" w:cs="Times New Roman"/>
          <w:b/>
          <w:bCs/>
          <w:i/>
          <w:spacing w:val="-3"/>
          <w:sz w:val="20"/>
          <w:szCs w:val="20"/>
        </w:rPr>
        <w:t xml:space="preserve"> </w:t>
      </w:r>
      <w:r w:rsidRPr="002C45D6">
        <w:rPr>
          <w:rFonts w:ascii="Times New Roman" w:eastAsia="Times New Roman" w:hAnsi="Times New Roman" w:cs="Times New Roman"/>
          <w:b/>
          <w:bCs/>
          <w:i/>
          <w:sz w:val="20"/>
          <w:szCs w:val="20"/>
        </w:rPr>
        <w:t>hereafter. In all other cases begin with Section III).</w:t>
      </w:r>
    </w:p>
    <w:p w:rsidR="002F6078" w:rsidRDefault="002F6078" w:rsidP="002F6078">
      <w:pPr>
        <w:widowControl w:val="0"/>
        <w:spacing w:after="0" w:line="240" w:lineRule="auto"/>
        <w:ind w:left="177"/>
        <w:jc w:val="both"/>
        <w:outlineLvl w:val="2"/>
        <w:rPr>
          <w:rFonts w:ascii="Times New Roman" w:eastAsia="Times New Roman" w:hAnsi="Times New Roman" w:cs="Times New Roman"/>
          <w:b/>
          <w:bCs/>
          <w:i/>
          <w:sz w:val="20"/>
          <w:szCs w:val="20"/>
        </w:rPr>
      </w:pPr>
    </w:p>
    <w:p w:rsidR="002F6078" w:rsidRPr="002C45D6" w:rsidRDefault="002F6078" w:rsidP="002F6078">
      <w:pPr>
        <w:widowControl w:val="0"/>
        <w:spacing w:after="0" w:line="240" w:lineRule="auto"/>
        <w:jc w:val="both"/>
        <w:outlineLvl w:val="2"/>
        <w:rPr>
          <w:rFonts w:ascii="Times New Roman" w:eastAsia="Times New Roman" w:hAnsi="Times New Roman" w:cs="Times New Roman"/>
          <w:sz w:val="20"/>
          <w:szCs w:val="20"/>
        </w:rPr>
        <w:sectPr w:rsidR="002F6078" w:rsidRPr="002C45D6" w:rsidSect="002F6078">
          <w:headerReference w:type="default" r:id="rId9"/>
          <w:footnotePr>
            <w:numRestart w:val="eachPage"/>
          </w:footnotePr>
          <w:pgSz w:w="12240" w:h="15840"/>
          <w:pgMar w:top="1440" w:right="1181" w:bottom="1440" w:left="1238" w:header="1440" w:footer="2462" w:gutter="0"/>
          <w:cols w:space="720"/>
        </w:sectPr>
      </w:pPr>
    </w:p>
    <w:p w:rsidR="002F6078" w:rsidRPr="002F6078" w:rsidRDefault="002F6078" w:rsidP="002F6078">
      <w:pPr>
        <w:jc w:val="center"/>
        <w:rPr>
          <w:rFonts w:ascii="Times New Roman" w:hAnsi="Times New Roman" w:cs="Times New Roman"/>
          <w:b/>
          <w:sz w:val="20"/>
          <w:szCs w:val="20"/>
        </w:rPr>
      </w:pPr>
      <w:r w:rsidRPr="002F6078">
        <w:rPr>
          <w:rFonts w:ascii="Times New Roman" w:hAnsi="Times New Roman" w:cs="Times New Roman"/>
          <w:b/>
          <w:sz w:val="20"/>
          <w:szCs w:val="20"/>
        </w:rPr>
        <w:lastRenderedPageBreak/>
        <w:t>EXHIBIT C-1 TO SC LBR 3015-2</w:t>
      </w:r>
    </w:p>
    <w:p w:rsidR="002F6078" w:rsidRPr="002F6078" w:rsidRDefault="002F6078" w:rsidP="002F6078">
      <w:pPr>
        <w:spacing w:after="0" w:line="240" w:lineRule="auto"/>
        <w:jc w:val="center"/>
        <w:rPr>
          <w:rFonts w:ascii="Times New Roman" w:hAnsi="Times New Roman" w:cs="Times New Roman"/>
          <w:sz w:val="20"/>
          <w:szCs w:val="20"/>
        </w:rPr>
      </w:pPr>
      <w:r w:rsidRPr="002F6078">
        <w:rPr>
          <w:rFonts w:ascii="Times New Roman" w:hAnsi="Times New Roman" w:cs="Times New Roman"/>
          <w:sz w:val="20"/>
          <w:szCs w:val="20"/>
        </w:rPr>
        <w:t>UNITED STATES BANKRUPTCY COURT</w:t>
      </w:r>
    </w:p>
    <w:p w:rsidR="002F6078" w:rsidRPr="002F6078" w:rsidRDefault="002F6078" w:rsidP="002F6078">
      <w:pPr>
        <w:spacing w:after="0" w:line="240" w:lineRule="auto"/>
        <w:jc w:val="center"/>
        <w:rPr>
          <w:rFonts w:ascii="Times New Roman" w:hAnsi="Times New Roman" w:cs="Times New Roman"/>
          <w:sz w:val="20"/>
          <w:szCs w:val="20"/>
        </w:rPr>
      </w:pPr>
      <w:r w:rsidRPr="002F6078">
        <w:rPr>
          <w:rFonts w:ascii="Times New Roman" w:hAnsi="Times New Roman" w:cs="Times New Roman"/>
          <w:sz w:val="20"/>
          <w:szCs w:val="20"/>
        </w:rPr>
        <w:t>DISTRICT OF SOUTH CAROLINA</w:t>
      </w:r>
    </w:p>
    <w:p w:rsidR="002F6078" w:rsidRPr="002F6078" w:rsidRDefault="002F6078" w:rsidP="002F6078">
      <w:pPr>
        <w:spacing w:after="0" w:line="240" w:lineRule="auto"/>
        <w:rPr>
          <w:rFonts w:ascii="Times New Roman" w:hAnsi="Times New Roman" w:cs="Times New Roman"/>
          <w:sz w:val="20"/>
          <w:szCs w:val="20"/>
        </w:rPr>
      </w:pPr>
    </w:p>
    <w:tbl>
      <w:tblPr>
        <w:tblW w:w="5000" w:type="pct"/>
        <w:tblLook w:val="0000" w:firstRow="0" w:lastRow="0" w:firstColumn="0" w:lastColumn="0" w:noHBand="0" w:noVBand="0"/>
      </w:tblPr>
      <w:tblGrid>
        <w:gridCol w:w="4680"/>
        <w:gridCol w:w="4680"/>
      </w:tblGrid>
      <w:tr w:rsidR="002F6078" w:rsidRPr="002F6078" w:rsidTr="008C7C0A">
        <w:trPr>
          <w:trHeight w:val="690"/>
        </w:trPr>
        <w:tc>
          <w:tcPr>
            <w:tcW w:w="2500" w:type="pct"/>
            <w:tcBorders>
              <w:right w:val="single" w:sz="4" w:space="0" w:color="auto"/>
            </w:tcBorders>
          </w:tcPr>
          <w:p w:rsidR="002F6078" w:rsidRPr="002F6078" w:rsidRDefault="002F6078" w:rsidP="002F6078">
            <w:pPr>
              <w:spacing w:after="0" w:line="240" w:lineRule="auto"/>
              <w:rPr>
                <w:rFonts w:ascii="Times New Roman" w:hAnsi="Times New Roman" w:cs="Times New Roman"/>
                <w:sz w:val="20"/>
                <w:szCs w:val="20"/>
              </w:rPr>
            </w:pPr>
            <w:r w:rsidRPr="002F6078">
              <w:rPr>
                <w:rFonts w:ascii="Times New Roman" w:hAnsi="Times New Roman" w:cs="Times New Roman"/>
                <w:sz w:val="20"/>
                <w:szCs w:val="20"/>
              </w:rPr>
              <w:t>IN RE:</w:t>
            </w:r>
          </w:p>
          <w:p w:rsidR="002F6078" w:rsidRPr="002F6078" w:rsidRDefault="002F6078" w:rsidP="002F6078">
            <w:pPr>
              <w:spacing w:after="0" w:line="240" w:lineRule="auto"/>
              <w:rPr>
                <w:rFonts w:ascii="Times New Roman" w:hAnsi="Times New Roman" w:cs="Times New Roman"/>
                <w:sz w:val="20"/>
                <w:szCs w:val="20"/>
              </w:rPr>
            </w:pPr>
          </w:p>
          <w:p w:rsidR="002F6078" w:rsidRPr="002F6078" w:rsidRDefault="002F6078" w:rsidP="002F6078">
            <w:pPr>
              <w:spacing w:after="0" w:line="240" w:lineRule="auto"/>
              <w:rPr>
                <w:rFonts w:ascii="Times New Roman" w:hAnsi="Times New Roman" w:cs="Times New Roman"/>
                <w:sz w:val="20"/>
                <w:szCs w:val="20"/>
              </w:rPr>
            </w:pPr>
          </w:p>
          <w:p w:rsidR="002F6078" w:rsidRPr="002F6078" w:rsidRDefault="002F6078" w:rsidP="002F6078">
            <w:pPr>
              <w:spacing w:after="0" w:line="240" w:lineRule="auto"/>
              <w:rPr>
                <w:rFonts w:ascii="Times New Roman" w:hAnsi="Times New Roman" w:cs="Times New Roman"/>
                <w:sz w:val="20"/>
                <w:szCs w:val="20"/>
              </w:rPr>
            </w:pPr>
          </w:p>
          <w:p w:rsidR="002F6078" w:rsidRPr="002F6078" w:rsidRDefault="002F6078" w:rsidP="002F6078">
            <w:pPr>
              <w:spacing w:after="0" w:line="240" w:lineRule="auto"/>
              <w:rPr>
                <w:rFonts w:ascii="Times New Roman" w:hAnsi="Times New Roman" w:cs="Times New Roman"/>
                <w:sz w:val="20"/>
                <w:szCs w:val="20"/>
              </w:rPr>
            </w:pPr>
          </w:p>
        </w:tc>
        <w:tc>
          <w:tcPr>
            <w:tcW w:w="2500" w:type="pct"/>
            <w:vMerge w:val="restart"/>
            <w:tcBorders>
              <w:left w:val="single" w:sz="4" w:space="0" w:color="auto"/>
            </w:tcBorders>
          </w:tcPr>
          <w:p w:rsidR="002F6078" w:rsidRPr="002F6078" w:rsidRDefault="002F6078" w:rsidP="002F6078">
            <w:pPr>
              <w:spacing w:after="0" w:line="240" w:lineRule="auto"/>
              <w:rPr>
                <w:rFonts w:ascii="Times New Roman" w:hAnsi="Times New Roman" w:cs="Times New Roman"/>
                <w:sz w:val="20"/>
                <w:szCs w:val="20"/>
              </w:rPr>
            </w:pPr>
            <w:r w:rsidRPr="002F6078">
              <w:rPr>
                <w:rFonts w:ascii="Times New Roman" w:hAnsi="Times New Roman" w:cs="Times New Roman"/>
                <w:sz w:val="20"/>
                <w:szCs w:val="20"/>
              </w:rPr>
              <w:t xml:space="preserve">CASE NO: </w:t>
            </w:r>
          </w:p>
          <w:p w:rsidR="002F6078" w:rsidRPr="002F6078" w:rsidRDefault="002F6078" w:rsidP="002F6078">
            <w:pPr>
              <w:spacing w:after="0" w:line="240" w:lineRule="auto"/>
              <w:rPr>
                <w:rFonts w:ascii="Times New Roman" w:hAnsi="Times New Roman" w:cs="Times New Roman"/>
                <w:sz w:val="20"/>
                <w:szCs w:val="20"/>
              </w:rPr>
            </w:pPr>
            <w:r w:rsidRPr="002F6078">
              <w:rPr>
                <w:rFonts w:ascii="Times New Roman" w:hAnsi="Times New Roman" w:cs="Times New Roman"/>
                <w:sz w:val="20"/>
                <w:szCs w:val="20"/>
              </w:rPr>
              <w:t>CHAPTER:</w:t>
            </w:r>
          </w:p>
          <w:p w:rsidR="002F6078" w:rsidRPr="002F6078" w:rsidRDefault="002F6078" w:rsidP="002F6078">
            <w:pPr>
              <w:spacing w:after="0" w:line="240" w:lineRule="auto"/>
              <w:rPr>
                <w:rFonts w:ascii="Times New Roman" w:hAnsi="Times New Roman" w:cs="Times New Roman"/>
                <w:sz w:val="20"/>
                <w:szCs w:val="20"/>
              </w:rPr>
            </w:pPr>
          </w:p>
          <w:p w:rsidR="002F6078" w:rsidRPr="002F6078" w:rsidRDefault="002F6078" w:rsidP="002F6078">
            <w:pPr>
              <w:spacing w:after="0" w:line="240" w:lineRule="auto"/>
              <w:rPr>
                <w:rFonts w:ascii="Times New Roman" w:hAnsi="Times New Roman" w:cs="Times New Roman"/>
                <w:sz w:val="20"/>
                <w:szCs w:val="20"/>
              </w:rPr>
            </w:pPr>
            <w:r w:rsidRPr="002F6078">
              <w:rPr>
                <w:rFonts w:ascii="Times New Roman" w:hAnsi="Times New Roman" w:cs="Times New Roman"/>
                <w:sz w:val="20"/>
              </w:rPr>
              <w:t>PRE-CONFIRMATION MODIFICATION TO PLAN FOR THE SOLE PURPOSE OF INCREASING PAYMENTS AND/OR DISTRIBUTION</w:t>
            </w:r>
          </w:p>
        </w:tc>
      </w:tr>
      <w:tr w:rsidR="002F6078" w:rsidRPr="002F6078" w:rsidTr="008C7C0A">
        <w:trPr>
          <w:trHeight w:val="80"/>
        </w:trPr>
        <w:tc>
          <w:tcPr>
            <w:tcW w:w="2500" w:type="pct"/>
            <w:tcBorders>
              <w:bottom w:val="single" w:sz="4" w:space="0" w:color="auto"/>
              <w:right w:val="single" w:sz="4" w:space="0" w:color="auto"/>
            </w:tcBorders>
            <w:vAlign w:val="bottom"/>
          </w:tcPr>
          <w:p w:rsidR="002F6078" w:rsidRPr="002F6078" w:rsidRDefault="002F6078" w:rsidP="008C7C0A">
            <w:pPr>
              <w:jc w:val="right"/>
              <w:rPr>
                <w:rFonts w:ascii="Times New Roman" w:hAnsi="Times New Roman" w:cs="Times New Roman"/>
                <w:sz w:val="20"/>
                <w:szCs w:val="20"/>
              </w:rPr>
            </w:pPr>
            <w:r w:rsidRPr="002F6078">
              <w:rPr>
                <w:rFonts w:ascii="Times New Roman" w:hAnsi="Times New Roman" w:cs="Times New Roman"/>
                <w:sz w:val="20"/>
                <w:szCs w:val="20"/>
              </w:rPr>
              <w:t>DEBTOR(S)</w:t>
            </w:r>
          </w:p>
        </w:tc>
        <w:tc>
          <w:tcPr>
            <w:tcW w:w="2500" w:type="pct"/>
            <w:vMerge/>
            <w:tcBorders>
              <w:left w:val="single" w:sz="4" w:space="0" w:color="auto"/>
            </w:tcBorders>
          </w:tcPr>
          <w:p w:rsidR="002F6078" w:rsidRPr="002F6078" w:rsidRDefault="002F6078" w:rsidP="008C7C0A">
            <w:pPr>
              <w:rPr>
                <w:rFonts w:ascii="Times New Roman" w:hAnsi="Times New Roman" w:cs="Times New Roman"/>
                <w:sz w:val="20"/>
                <w:szCs w:val="20"/>
              </w:rPr>
            </w:pPr>
          </w:p>
        </w:tc>
      </w:tr>
    </w:tbl>
    <w:p w:rsidR="002F6078" w:rsidRDefault="002F6078" w:rsidP="002F6078">
      <w:pPr>
        <w:pStyle w:val="NormalWeb"/>
        <w:jc w:val="both"/>
        <w:rPr>
          <w:sz w:val="20"/>
        </w:rPr>
      </w:pPr>
      <w:r w:rsidRPr="002F6078">
        <w:rPr>
          <w:sz w:val="20"/>
        </w:rPr>
        <w:t>The debtor</w:t>
      </w:r>
      <w:r w:rsidRPr="002F6078">
        <w:rPr>
          <w:rStyle w:val="FootnoteReference"/>
          <w:sz w:val="20"/>
        </w:rPr>
        <w:footnoteReference w:id="3"/>
      </w:r>
      <w:r w:rsidRPr="002F6078">
        <w:rPr>
          <w:sz w:val="20"/>
        </w:rPr>
        <w:t xml:space="preserve"> in this case has filed and served a NOTICE, CHAPTER 13 PLAN, MOTIONS TO VALUE</w:t>
      </w:r>
      <w:r w:rsidRPr="005A3360">
        <w:rPr>
          <w:sz w:val="20"/>
        </w:rPr>
        <w:t xml:space="preserve"> SECURITY, AVOID JUDICIAL LIEN, AVOID A NONPURCHASE-MONEY, NONPOSSESSORY SECURITY INTEREST AND LIEN, AND/OR TO ASSUME OR REJECT AN EXECUTORY CONTRACT/UNEXPIRED LEASE.  </w:t>
      </w:r>
    </w:p>
    <w:p w:rsidR="002F6078" w:rsidRPr="005A3360" w:rsidRDefault="002F6078" w:rsidP="002F6078">
      <w:pPr>
        <w:pStyle w:val="NormalWeb"/>
        <w:jc w:val="both"/>
        <w:rPr>
          <w:sz w:val="20"/>
        </w:rPr>
      </w:pPr>
      <w:r w:rsidRPr="005A3360">
        <w:rPr>
          <w:sz w:val="20"/>
        </w:rPr>
        <w:t xml:space="preserve">The debtor hereby </w:t>
      </w:r>
      <w:r w:rsidRPr="006B1EA8">
        <w:rPr>
          <w:sz w:val="20"/>
        </w:rPr>
        <w:t>moves to modify paragraph III(A)</w:t>
      </w:r>
      <w:r w:rsidRPr="005A3360">
        <w:rPr>
          <w:sz w:val="20"/>
        </w:rPr>
        <w:t xml:space="preserve"> of the plan filed on </w:t>
      </w:r>
      <w:r w:rsidRPr="005A3360">
        <w:rPr>
          <w:sz w:val="20"/>
          <w:u w:val="single"/>
        </w:rPr>
        <w:t>(date)</w:t>
      </w:r>
      <w:r w:rsidRPr="005A3360">
        <w:rPr>
          <w:sz w:val="20"/>
        </w:rPr>
        <w:t xml:space="preserve"> as follows: </w:t>
      </w:r>
    </w:p>
    <w:p w:rsidR="002F6078" w:rsidRPr="006B1EA8" w:rsidRDefault="002F6078" w:rsidP="002F6078">
      <w:pPr>
        <w:pStyle w:val="NormalWeb"/>
        <w:jc w:val="both"/>
        <w:rPr>
          <w:b/>
          <w:sz w:val="20"/>
        </w:rPr>
      </w:pPr>
      <w:r w:rsidRPr="006B1EA8">
        <w:rPr>
          <w:b/>
          <w:sz w:val="20"/>
        </w:rPr>
        <w:t xml:space="preserve">A. </w:t>
      </w:r>
      <w:r w:rsidRPr="006B1EA8">
        <w:rPr>
          <w:b/>
          <w:sz w:val="20"/>
          <w:u w:val="single"/>
        </w:rPr>
        <w:t>Payments from the debtor to the chapter 13 trustee (the trustee)</w:t>
      </w:r>
      <w:r w:rsidRPr="006B1EA8">
        <w:rPr>
          <w:b/>
          <w:sz w:val="20"/>
        </w:rPr>
        <w:t>: The debtor submits to the supervision and control of the trustee all or such portion of future earnings or other future income as is necessary for the execution of the plan. In addition, the debtor will pay to the trustee any portion of a recovery under a pre-petition claim or cause of action that constitutes disposable income or is not exempt.</w:t>
      </w:r>
    </w:p>
    <w:p w:rsidR="002F6078" w:rsidRPr="006B1EA8" w:rsidRDefault="002F6078" w:rsidP="002F6078">
      <w:pPr>
        <w:pStyle w:val="NormalWeb"/>
        <w:jc w:val="both"/>
        <w:rPr>
          <w:b/>
          <w:sz w:val="20"/>
        </w:rPr>
      </w:pPr>
      <w:r w:rsidRPr="006B1EA8">
        <w:rPr>
          <w:b/>
          <w:sz w:val="20"/>
        </w:rPr>
        <w:t>The debtor shall pay to the trustee the sum of $ _____ per month for a period of _____ months, unless all allowed claims (other than long-term claims) are fully paid pursuant to the plan.</w:t>
      </w:r>
    </w:p>
    <w:p w:rsidR="002F6078" w:rsidRDefault="002F6078" w:rsidP="002F6078">
      <w:pPr>
        <w:pStyle w:val="NormalWeb"/>
        <w:jc w:val="both"/>
        <w:rPr>
          <w:sz w:val="20"/>
        </w:rPr>
      </w:pPr>
      <w:r>
        <w:rPr>
          <w:sz w:val="20"/>
        </w:rPr>
        <w:tab/>
      </w:r>
      <w:r>
        <w:rPr>
          <w:sz w:val="20"/>
        </w:rPr>
        <w:tab/>
      </w:r>
      <w:r>
        <w:rPr>
          <w:sz w:val="20"/>
        </w:rPr>
        <w:tab/>
      </w:r>
      <w:r>
        <w:rPr>
          <w:sz w:val="20"/>
        </w:rPr>
        <w:tab/>
        <w:t>[AND/OR]</w:t>
      </w:r>
    </w:p>
    <w:p w:rsidR="002F6078" w:rsidRDefault="002F6078" w:rsidP="002F6078">
      <w:pPr>
        <w:pStyle w:val="NormalWeb"/>
        <w:jc w:val="both"/>
        <w:rPr>
          <w:sz w:val="20"/>
        </w:rPr>
      </w:pPr>
      <w:r>
        <w:rPr>
          <w:sz w:val="20"/>
        </w:rPr>
        <w:t xml:space="preserve">The debtor </w:t>
      </w:r>
      <w:r w:rsidRPr="009A4868">
        <w:rPr>
          <w:sz w:val="20"/>
        </w:rPr>
        <w:t>moves to modify paragraph IV(E)</w:t>
      </w:r>
      <w:r>
        <w:rPr>
          <w:sz w:val="20"/>
        </w:rPr>
        <w:t xml:space="preserve"> of the plan filed on (date) to provide:</w:t>
      </w:r>
    </w:p>
    <w:p w:rsidR="002F6078" w:rsidRPr="006B1EA8" w:rsidRDefault="002F6078" w:rsidP="002F6078">
      <w:pPr>
        <w:pStyle w:val="NormalWeb"/>
        <w:jc w:val="both"/>
        <w:rPr>
          <w:b/>
          <w:sz w:val="20"/>
        </w:rPr>
      </w:pPr>
      <w:r w:rsidRPr="006B1EA8">
        <w:rPr>
          <w:b/>
          <w:sz w:val="20"/>
        </w:rPr>
        <w:t xml:space="preserve">E.  </w:t>
      </w:r>
      <w:r w:rsidRPr="006B1EA8">
        <w:rPr>
          <w:b/>
          <w:sz w:val="20"/>
          <w:u w:val="single"/>
        </w:rPr>
        <w:t>General Unsecured Creditors.</w:t>
      </w:r>
      <w:r w:rsidRPr="006B1EA8">
        <w:rPr>
          <w:b/>
          <w:sz w:val="20"/>
        </w:rPr>
        <w:t xml:space="preserve">  General Unsecured Creditors shall be paid allowed claims pro rata by the trustee to the extent that funds are available after payment of all other allowed claims.  The debtor DOES propose to pay 100% of general unsecured claims.</w:t>
      </w:r>
    </w:p>
    <w:p w:rsidR="002F6078" w:rsidRDefault="002F6078" w:rsidP="002F6078">
      <w:pPr>
        <w:pStyle w:val="NormalWeb"/>
        <w:jc w:val="both"/>
        <w:rPr>
          <w:sz w:val="20"/>
        </w:rPr>
      </w:pPr>
      <w:r>
        <w:rPr>
          <w:sz w:val="20"/>
        </w:rPr>
        <w:t xml:space="preserve">This modification to the chapter 13 plan and motions may affect your rights.  Objections to this pre-confirmation modification of the debtor’s chapter 13 plan must be made in accordance with SC LBR 9014-1, properly served, and filed with the United States Bankruptcy Court, 1100 Laurel Street, Columbia, SC 29201, within twenty-eight (28) days from the date this document is served.  Timely objections may be heard at the confirmation hearing scheduled on the debtor’s plan, or a separate hearing on the objection may be scheduled.  If a separate hearing on the objection is scheduled, notice of such a hearing will be given. </w:t>
      </w:r>
    </w:p>
    <w:p w:rsidR="002F6078" w:rsidRDefault="002F6078" w:rsidP="002F6078">
      <w:pPr>
        <w:pStyle w:val="NormalWeb"/>
        <w:jc w:val="both"/>
        <w:rPr>
          <w:sz w:val="20"/>
        </w:rPr>
      </w:pPr>
      <w:r>
        <w:rPr>
          <w:sz w:val="20"/>
        </w:rPr>
        <w:t>Failure to object may constitute an implied acceptance of and consent to the relief requested.  Secured creditors may be bound by their acceptance or rejection of the debtor’s plan filed (date) pursuant to 11 U.S.C. § 1323(c).</w:t>
      </w:r>
    </w:p>
    <w:p w:rsidR="002F6078" w:rsidRDefault="002F6078" w:rsidP="002F6078">
      <w:pPr>
        <w:pStyle w:val="NormalWeb"/>
        <w:jc w:val="both"/>
        <w:rPr>
          <w:sz w:val="20"/>
        </w:rPr>
      </w:pPr>
      <w:r>
        <w:rPr>
          <w:sz w:val="20"/>
        </w:rPr>
        <w:t xml:space="preserve">If no timely objections to the plan, motions, and this modification are filed, the Court, upon recommendation of the chapter 13 trustee and without further hearing or notice, may enter an order confirming the plan, including this modification, and granting the motions.  </w:t>
      </w:r>
    </w:p>
    <w:p w:rsidR="002F6078" w:rsidRDefault="002F6078" w:rsidP="002F6078">
      <w:pPr>
        <w:pStyle w:val="NormalWeb"/>
        <w:jc w:val="both"/>
        <w:rPr>
          <w:sz w:val="20"/>
        </w:rPr>
      </w:pPr>
    </w:p>
    <w:p w:rsidR="002F6078" w:rsidRPr="005A3360" w:rsidRDefault="002F6078" w:rsidP="002F6078">
      <w:pPr>
        <w:pStyle w:val="NormalWeb"/>
        <w:rPr>
          <w:sz w:val="20"/>
        </w:rPr>
      </w:pPr>
      <w:r w:rsidRPr="005A3360">
        <w:rPr>
          <w:sz w:val="20"/>
        </w:rPr>
        <w:t>Date: ___________________________</w:t>
      </w:r>
      <w:r w:rsidRPr="005A3360">
        <w:rPr>
          <w:sz w:val="20"/>
        </w:rPr>
        <w:tab/>
      </w:r>
      <w:r w:rsidRPr="005A3360">
        <w:rPr>
          <w:sz w:val="20"/>
        </w:rPr>
        <w:tab/>
        <w:t>_______________________________</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Signature of Attorney/</w:t>
      </w:r>
      <w:r w:rsidRPr="005A3360">
        <w:rPr>
          <w:i/>
          <w:iCs/>
          <w:sz w:val="20"/>
        </w:rPr>
        <w:t>Pro Se </w:t>
      </w:r>
      <w:r w:rsidRPr="005A3360">
        <w:rPr>
          <w:sz w:val="20"/>
        </w:rPr>
        <w:t>Debtor</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_______________________________</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Typed Printed Name</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_______________________________</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Address/Telephone/Facsimile/E-mail</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_______________________________</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District Court I.D. Number</w:t>
      </w:r>
    </w:p>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Default="002F6078"/>
    <w:p w:rsidR="002F6078" w:rsidRPr="002F6078" w:rsidRDefault="002F6078" w:rsidP="002F6078">
      <w:pPr>
        <w:spacing w:after="0" w:line="240" w:lineRule="auto"/>
        <w:jc w:val="center"/>
        <w:rPr>
          <w:rFonts w:ascii="Times New Roman" w:hAnsi="Times New Roman" w:cs="Times New Roman"/>
          <w:b/>
          <w:sz w:val="20"/>
          <w:szCs w:val="20"/>
        </w:rPr>
      </w:pPr>
      <w:r w:rsidRPr="002F6078">
        <w:rPr>
          <w:rFonts w:ascii="Times New Roman" w:hAnsi="Times New Roman" w:cs="Times New Roman"/>
          <w:b/>
          <w:sz w:val="20"/>
          <w:szCs w:val="20"/>
        </w:rPr>
        <w:lastRenderedPageBreak/>
        <w:t>EXHIBIT C-2 TO SC LBR 3015-2</w:t>
      </w:r>
    </w:p>
    <w:p w:rsidR="002F6078" w:rsidRPr="002F6078" w:rsidRDefault="002F6078" w:rsidP="002F6078">
      <w:pPr>
        <w:spacing w:after="0" w:line="240" w:lineRule="auto"/>
        <w:jc w:val="center"/>
        <w:rPr>
          <w:rFonts w:ascii="Times New Roman" w:hAnsi="Times New Roman" w:cs="Times New Roman"/>
          <w:sz w:val="20"/>
          <w:szCs w:val="20"/>
        </w:rPr>
      </w:pPr>
    </w:p>
    <w:p w:rsidR="002F6078" w:rsidRPr="002F6078" w:rsidRDefault="002F6078" w:rsidP="002F6078">
      <w:pPr>
        <w:spacing w:after="0" w:line="240" w:lineRule="auto"/>
        <w:jc w:val="center"/>
        <w:rPr>
          <w:rFonts w:ascii="Times New Roman" w:hAnsi="Times New Roman" w:cs="Times New Roman"/>
          <w:sz w:val="20"/>
          <w:szCs w:val="20"/>
        </w:rPr>
      </w:pPr>
      <w:r w:rsidRPr="002F6078">
        <w:rPr>
          <w:rFonts w:ascii="Times New Roman" w:hAnsi="Times New Roman" w:cs="Times New Roman"/>
          <w:sz w:val="20"/>
          <w:szCs w:val="20"/>
        </w:rPr>
        <w:t>UNITED STATES BANKRUPTCY COURT</w:t>
      </w:r>
    </w:p>
    <w:p w:rsidR="002F6078" w:rsidRPr="002F6078" w:rsidRDefault="002F6078" w:rsidP="002F6078">
      <w:pPr>
        <w:spacing w:after="0" w:line="240" w:lineRule="auto"/>
        <w:jc w:val="center"/>
        <w:rPr>
          <w:rFonts w:ascii="Times New Roman" w:hAnsi="Times New Roman" w:cs="Times New Roman"/>
          <w:sz w:val="20"/>
          <w:szCs w:val="20"/>
        </w:rPr>
      </w:pPr>
      <w:r w:rsidRPr="002F6078">
        <w:rPr>
          <w:rFonts w:ascii="Times New Roman" w:hAnsi="Times New Roman" w:cs="Times New Roman"/>
          <w:sz w:val="20"/>
          <w:szCs w:val="20"/>
        </w:rPr>
        <w:t>DISTRICT OF SOUTH CAROLINA</w:t>
      </w:r>
    </w:p>
    <w:p w:rsidR="002F6078" w:rsidRPr="002F6078" w:rsidRDefault="002F6078" w:rsidP="002F6078">
      <w:pPr>
        <w:spacing w:after="0" w:line="240" w:lineRule="auto"/>
        <w:rPr>
          <w:rFonts w:ascii="Times New Roman" w:hAnsi="Times New Roman" w:cs="Times New Roman"/>
          <w:sz w:val="20"/>
          <w:szCs w:val="20"/>
        </w:rPr>
      </w:pPr>
    </w:p>
    <w:tbl>
      <w:tblPr>
        <w:tblW w:w="5000" w:type="pct"/>
        <w:tblLook w:val="0000" w:firstRow="0" w:lastRow="0" w:firstColumn="0" w:lastColumn="0" w:noHBand="0" w:noVBand="0"/>
      </w:tblPr>
      <w:tblGrid>
        <w:gridCol w:w="4680"/>
        <w:gridCol w:w="4680"/>
      </w:tblGrid>
      <w:tr w:rsidR="002F6078" w:rsidRPr="002F6078" w:rsidTr="008C7C0A">
        <w:trPr>
          <w:trHeight w:val="690"/>
        </w:trPr>
        <w:tc>
          <w:tcPr>
            <w:tcW w:w="2500" w:type="pct"/>
            <w:tcBorders>
              <w:right w:val="single" w:sz="4" w:space="0" w:color="auto"/>
            </w:tcBorders>
          </w:tcPr>
          <w:p w:rsidR="002F6078" w:rsidRPr="002F6078" w:rsidRDefault="002F6078" w:rsidP="002F6078">
            <w:pPr>
              <w:spacing w:after="0" w:line="240" w:lineRule="auto"/>
              <w:rPr>
                <w:rFonts w:ascii="Times New Roman" w:hAnsi="Times New Roman" w:cs="Times New Roman"/>
                <w:sz w:val="20"/>
                <w:szCs w:val="20"/>
              </w:rPr>
            </w:pPr>
            <w:r w:rsidRPr="002F6078">
              <w:rPr>
                <w:rFonts w:ascii="Times New Roman" w:hAnsi="Times New Roman" w:cs="Times New Roman"/>
                <w:sz w:val="20"/>
                <w:szCs w:val="20"/>
              </w:rPr>
              <w:t>IN RE:</w:t>
            </w:r>
          </w:p>
          <w:p w:rsidR="002F6078" w:rsidRPr="002F6078" w:rsidRDefault="002F6078" w:rsidP="002F6078">
            <w:pPr>
              <w:spacing w:after="0" w:line="240" w:lineRule="auto"/>
              <w:rPr>
                <w:rFonts w:ascii="Times New Roman" w:hAnsi="Times New Roman" w:cs="Times New Roman"/>
                <w:sz w:val="20"/>
                <w:szCs w:val="20"/>
              </w:rPr>
            </w:pPr>
          </w:p>
          <w:p w:rsidR="002F6078" w:rsidRPr="002F6078" w:rsidRDefault="002F6078" w:rsidP="002F6078">
            <w:pPr>
              <w:spacing w:after="0" w:line="240" w:lineRule="auto"/>
              <w:rPr>
                <w:rFonts w:ascii="Times New Roman" w:hAnsi="Times New Roman" w:cs="Times New Roman"/>
                <w:sz w:val="20"/>
                <w:szCs w:val="20"/>
              </w:rPr>
            </w:pPr>
          </w:p>
          <w:p w:rsidR="002F6078" w:rsidRPr="002F6078" w:rsidRDefault="002F6078" w:rsidP="002F6078">
            <w:pPr>
              <w:spacing w:after="0" w:line="240" w:lineRule="auto"/>
              <w:rPr>
                <w:rFonts w:ascii="Times New Roman" w:hAnsi="Times New Roman" w:cs="Times New Roman"/>
                <w:sz w:val="20"/>
                <w:szCs w:val="20"/>
              </w:rPr>
            </w:pPr>
          </w:p>
          <w:p w:rsidR="002F6078" w:rsidRPr="002F6078" w:rsidRDefault="002F6078" w:rsidP="002F6078">
            <w:pPr>
              <w:spacing w:after="0" w:line="240" w:lineRule="auto"/>
              <w:rPr>
                <w:rFonts w:ascii="Times New Roman" w:hAnsi="Times New Roman" w:cs="Times New Roman"/>
                <w:sz w:val="20"/>
                <w:szCs w:val="20"/>
              </w:rPr>
            </w:pPr>
          </w:p>
        </w:tc>
        <w:tc>
          <w:tcPr>
            <w:tcW w:w="2500" w:type="pct"/>
            <w:vMerge w:val="restart"/>
            <w:tcBorders>
              <w:left w:val="single" w:sz="4" w:space="0" w:color="auto"/>
            </w:tcBorders>
          </w:tcPr>
          <w:p w:rsidR="002F6078" w:rsidRPr="002F6078" w:rsidRDefault="002F6078" w:rsidP="002F6078">
            <w:pPr>
              <w:spacing w:after="0" w:line="240" w:lineRule="auto"/>
              <w:rPr>
                <w:rFonts w:ascii="Times New Roman" w:hAnsi="Times New Roman" w:cs="Times New Roman"/>
                <w:sz w:val="20"/>
                <w:szCs w:val="20"/>
              </w:rPr>
            </w:pPr>
            <w:r w:rsidRPr="002F6078">
              <w:rPr>
                <w:rFonts w:ascii="Times New Roman" w:hAnsi="Times New Roman" w:cs="Times New Roman"/>
                <w:sz w:val="20"/>
                <w:szCs w:val="20"/>
              </w:rPr>
              <w:t xml:space="preserve">CASE NO: </w:t>
            </w:r>
          </w:p>
          <w:p w:rsidR="002F6078" w:rsidRPr="002F6078" w:rsidRDefault="002F6078" w:rsidP="002F6078">
            <w:pPr>
              <w:spacing w:after="0" w:line="240" w:lineRule="auto"/>
              <w:rPr>
                <w:rFonts w:ascii="Times New Roman" w:hAnsi="Times New Roman" w:cs="Times New Roman"/>
                <w:sz w:val="20"/>
                <w:szCs w:val="20"/>
              </w:rPr>
            </w:pPr>
            <w:r w:rsidRPr="002F6078">
              <w:rPr>
                <w:rFonts w:ascii="Times New Roman" w:hAnsi="Times New Roman" w:cs="Times New Roman"/>
                <w:sz w:val="20"/>
                <w:szCs w:val="20"/>
              </w:rPr>
              <w:t>CHAPTER:</w:t>
            </w:r>
          </w:p>
          <w:p w:rsidR="002F6078" w:rsidRPr="002F6078" w:rsidRDefault="002F6078" w:rsidP="002F6078">
            <w:pPr>
              <w:spacing w:after="0" w:line="240" w:lineRule="auto"/>
              <w:rPr>
                <w:rFonts w:ascii="Times New Roman" w:hAnsi="Times New Roman" w:cs="Times New Roman"/>
                <w:sz w:val="20"/>
                <w:szCs w:val="20"/>
              </w:rPr>
            </w:pPr>
          </w:p>
          <w:p w:rsidR="002F6078" w:rsidRPr="002F6078" w:rsidRDefault="002F6078" w:rsidP="002F6078">
            <w:pPr>
              <w:spacing w:after="0" w:line="240" w:lineRule="auto"/>
              <w:rPr>
                <w:rFonts w:ascii="Times New Roman" w:hAnsi="Times New Roman" w:cs="Times New Roman"/>
                <w:sz w:val="20"/>
              </w:rPr>
            </w:pPr>
            <w:r w:rsidRPr="002F6078">
              <w:rPr>
                <w:rFonts w:ascii="Times New Roman" w:hAnsi="Times New Roman" w:cs="Times New Roman"/>
                <w:sz w:val="20"/>
              </w:rPr>
              <w:t>POST-CONFIRMATION MODIFICATION TO PLAN FOR THE SOLE PURPOSE OF INCREASING PAYMENTS AND/OR DISTRIBUTION</w:t>
            </w:r>
          </w:p>
        </w:tc>
      </w:tr>
      <w:tr w:rsidR="002F6078" w:rsidRPr="002F6078" w:rsidTr="008C7C0A">
        <w:trPr>
          <w:trHeight w:val="80"/>
        </w:trPr>
        <w:tc>
          <w:tcPr>
            <w:tcW w:w="2500" w:type="pct"/>
            <w:tcBorders>
              <w:bottom w:val="single" w:sz="4" w:space="0" w:color="auto"/>
              <w:right w:val="single" w:sz="4" w:space="0" w:color="auto"/>
            </w:tcBorders>
            <w:vAlign w:val="bottom"/>
          </w:tcPr>
          <w:p w:rsidR="002F6078" w:rsidRPr="002F6078" w:rsidRDefault="002F6078" w:rsidP="002F6078">
            <w:pPr>
              <w:spacing w:after="0" w:line="240" w:lineRule="auto"/>
              <w:jc w:val="right"/>
              <w:rPr>
                <w:rFonts w:ascii="Times New Roman" w:hAnsi="Times New Roman" w:cs="Times New Roman"/>
                <w:sz w:val="20"/>
                <w:szCs w:val="20"/>
              </w:rPr>
            </w:pPr>
            <w:r w:rsidRPr="002F6078">
              <w:rPr>
                <w:rFonts w:ascii="Times New Roman" w:hAnsi="Times New Roman" w:cs="Times New Roman"/>
                <w:sz w:val="20"/>
                <w:szCs w:val="20"/>
              </w:rPr>
              <w:t>DEBTOR(S)</w:t>
            </w:r>
          </w:p>
        </w:tc>
        <w:tc>
          <w:tcPr>
            <w:tcW w:w="2500" w:type="pct"/>
            <w:vMerge/>
            <w:tcBorders>
              <w:left w:val="single" w:sz="4" w:space="0" w:color="auto"/>
            </w:tcBorders>
          </w:tcPr>
          <w:p w:rsidR="002F6078" w:rsidRPr="002F6078" w:rsidRDefault="002F6078" w:rsidP="002F6078">
            <w:pPr>
              <w:spacing w:after="0" w:line="240" w:lineRule="auto"/>
              <w:rPr>
                <w:rFonts w:ascii="Times New Roman" w:hAnsi="Times New Roman" w:cs="Times New Roman"/>
                <w:sz w:val="20"/>
                <w:szCs w:val="20"/>
              </w:rPr>
            </w:pPr>
          </w:p>
        </w:tc>
      </w:tr>
    </w:tbl>
    <w:p w:rsidR="002F6078" w:rsidRDefault="002F6078" w:rsidP="002F6078">
      <w:pPr>
        <w:pStyle w:val="NormalWeb"/>
        <w:jc w:val="both"/>
        <w:rPr>
          <w:sz w:val="20"/>
        </w:rPr>
      </w:pPr>
      <w:r w:rsidRPr="005A3360">
        <w:rPr>
          <w:sz w:val="20"/>
        </w:rPr>
        <w:t>The debtor</w:t>
      </w:r>
      <w:r w:rsidRPr="005A3360">
        <w:rPr>
          <w:rStyle w:val="FootnoteReference"/>
          <w:sz w:val="20"/>
        </w:rPr>
        <w:footnoteReference w:id="4"/>
      </w:r>
      <w:r w:rsidRPr="005A3360">
        <w:rPr>
          <w:sz w:val="20"/>
        </w:rPr>
        <w:t xml:space="preserve"> in this case </w:t>
      </w:r>
      <w:r>
        <w:rPr>
          <w:sz w:val="20"/>
        </w:rPr>
        <w:t>previously</w:t>
      </w:r>
      <w:r w:rsidRPr="005A3360">
        <w:rPr>
          <w:sz w:val="20"/>
        </w:rPr>
        <w:t xml:space="preserve"> filed and served a NOTICE, CHAPTER 13 PLAN, MOTIONS TO VALUE SECURITY, AVOID JUDICIAL LIEN, AVOID A NONPURCHASE-MONEY, NONPOSSESSORY SECURITY INTEREST AND LIEN, AND/OR TO ASSUME OR REJECT AN EXECUTORY CONTRACT/UNEXPIRED LEASE</w:t>
      </w:r>
      <w:r>
        <w:rPr>
          <w:sz w:val="20"/>
        </w:rPr>
        <w:t>, which was confirmed by this Court on (date).</w:t>
      </w:r>
      <w:r w:rsidRPr="005A3360">
        <w:rPr>
          <w:sz w:val="20"/>
        </w:rPr>
        <w:t> </w:t>
      </w:r>
    </w:p>
    <w:p w:rsidR="002F6078" w:rsidRPr="005A3360" w:rsidRDefault="002F6078" w:rsidP="002F6078">
      <w:pPr>
        <w:pStyle w:val="NormalWeb"/>
        <w:jc w:val="both"/>
        <w:rPr>
          <w:sz w:val="20"/>
        </w:rPr>
      </w:pPr>
      <w:r w:rsidRPr="005A3360">
        <w:rPr>
          <w:sz w:val="20"/>
        </w:rPr>
        <w:t xml:space="preserve"> The debtor </w:t>
      </w:r>
      <w:r w:rsidRPr="00591B26">
        <w:rPr>
          <w:sz w:val="20"/>
        </w:rPr>
        <w:t>hereby moves, pursuant to Federal Rule of Bankruptcy Procedure 3015(g) and SC LBR 3015-2(c), to modify paragraph III(A)</w:t>
      </w:r>
      <w:r w:rsidRPr="005A3360">
        <w:rPr>
          <w:sz w:val="20"/>
        </w:rPr>
        <w:t xml:space="preserve"> of the plan filed on </w:t>
      </w:r>
      <w:r w:rsidRPr="00591B26">
        <w:rPr>
          <w:sz w:val="20"/>
        </w:rPr>
        <w:t xml:space="preserve">(date) and confirmed on (date) </w:t>
      </w:r>
      <w:r w:rsidRPr="005A3360">
        <w:rPr>
          <w:sz w:val="20"/>
        </w:rPr>
        <w:t xml:space="preserve">as follows: </w:t>
      </w:r>
    </w:p>
    <w:p w:rsidR="002F6078" w:rsidRPr="00591B26" w:rsidRDefault="002F6078" w:rsidP="002F6078">
      <w:pPr>
        <w:pStyle w:val="NormalWeb"/>
        <w:jc w:val="both"/>
        <w:rPr>
          <w:b/>
          <w:sz w:val="20"/>
        </w:rPr>
      </w:pPr>
      <w:r w:rsidRPr="00591B26">
        <w:rPr>
          <w:b/>
          <w:sz w:val="20"/>
        </w:rPr>
        <w:t xml:space="preserve">A. </w:t>
      </w:r>
      <w:r w:rsidRPr="00591B26">
        <w:rPr>
          <w:b/>
          <w:sz w:val="20"/>
          <w:u w:val="single"/>
        </w:rPr>
        <w:t>Payments from the debtor to the chapter 13 trustee (the trustee)</w:t>
      </w:r>
      <w:r w:rsidRPr="00591B26">
        <w:rPr>
          <w:b/>
          <w:sz w:val="20"/>
        </w:rPr>
        <w:t>: The debtor submits to the supervision and control of the trustee all or such portion of future earnings or other future income as is necessary for the execution of the plan. In addition, the debtor will pay to the trustee any portion of a recovery under a pre-petition claim or cause of action that constitutes disposable income or is not exempt.</w:t>
      </w:r>
    </w:p>
    <w:p w:rsidR="002F6078" w:rsidRPr="00591B26" w:rsidRDefault="002F6078" w:rsidP="002F6078">
      <w:pPr>
        <w:pStyle w:val="NormalWeb"/>
        <w:jc w:val="both"/>
        <w:rPr>
          <w:b/>
          <w:sz w:val="20"/>
        </w:rPr>
      </w:pPr>
      <w:r w:rsidRPr="00591B26">
        <w:rPr>
          <w:b/>
          <w:sz w:val="20"/>
        </w:rPr>
        <w:t>The debtor shall pay to the trustee the sum of $ _____ per month for a period of _____ months, unless all allowed claims (other than long-term claims) are fully paid pursuant to the plan.</w:t>
      </w:r>
    </w:p>
    <w:p w:rsidR="002F6078" w:rsidRDefault="002F6078" w:rsidP="002F6078">
      <w:pPr>
        <w:pStyle w:val="NormalWeb"/>
        <w:jc w:val="both"/>
        <w:rPr>
          <w:sz w:val="20"/>
        </w:rPr>
      </w:pPr>
      <w:r>
        <w:rPr>
          <w:sz w:val="20"/>
        </w:rPr>
        <w:tab/>
      </w:r>
      <w:r>
        <w:rPr>
          <w:sz w:val="20"/>
        </w:rPr>
        <w:tab/>
      </w:r>
      <w:r>
        <w:rPr>
          <w:sz w:val="20"/>
        </w:rPr>
        <w:tab/>
      </w:r>
      <w:r>
        <w:rPr>
          <w:sz w:val="20"/>
        </w:rPr>
        <w:tab/>
        <w:t>[AND/OR]</w:t>
      </w:r>
    </w:p>
    <w:p w:rsidR="002F6078" w:rsidRDefault="002F6078" w:rsidP="002F6078">
      <w:pPr>
        <w:pStyle w:val="NormalWeb"/>
        <w:jc w:val="both"/>
        <w:rPr>
          <w:sz w:val="20"/>
        </w:rPr>
      </w:pPr>
      <w:r>
        <w:rPr>
          <w:sz w:val="20"/>
        </w:rPr>
        <w:t xml:space="preserve">The debtor </w:t>
      </w:r>
      <w:r w:rsidRPr="00591B26">
        <w:rPr>
          <w:sz w:val="20"/>
        </w:rPr>
        <w:t>moves</w:t>
      </w:r>
      <w:r>
        <w:rPr>
          <w:sz w:val="20"/>
        </w:rPr>
        <w:t>, pursuant to Federal Rule of Bankruptcy Procedure 3015(g) and SC LBR 3015-2(c),</w:t>
      </w:r>
      <w:r w:rsidRPr="00591B26">
        <w:rPr>
          <w:sz w:val="20"/>
        </w:rPr>
        <w:t xml:space="preserve"> to modify paragraph IV(E) </w:t>
      </w:r>
      <w:r>
        <w:rPr>
          <w:sz w:val="20"/>
        </w:rPr>
        <w:t>of the plan filed on (date) and confirmed on (date) to provide:</w:t>
      </w:r>
    </w:p>
    <w:p w:rsidR="002F6078" w:rsidRPr="00591B26" w:rsidRDefault="002F6078" w:rsidP="002F6078">
      <w:pPr>
        <w:pStyle w:val="NormalWeb"/>
        <w:jc w:val="both"/>
        <w:rPr>
          <w:b/>
          <w:sz w:val="20"/>
        </w:rPr>
      </w:pPr>
      <w:r w:rsidRPr="00591B26">
        <w:rPr>
          <w:b/>
          <w:sz w:val="20"/>
        </w:rPr>
        <w:t xml:space="preserve">E.  </w:t>
      </w:r>
      <w:r w:rsidRPr="00591B26">
        <w:rPr>
          <w:b/>
          <w:sz w:val="20"/>
          <w:u w:val="single"/>
        </w:rPr>
        <w:t>General Unsecured Creditors.</w:t>
      </w:r>
      <w:r w:rsidRPr="00591B26">
        <w:rPr>
          <w:b/>
          <w:sz w:val="20"/>
        </w:rPr>
        <w:t xml:space="preserve">  General Unsecured Creditors shall be paid allowed claims pro rata by the trustee to the extent that funds are available after payment of all other allowed claims.  The debtor DOES propose to pay 100% of general unsecured claims.</w:t>
      </w:r>
    </w:p>
    <w:p w:rsidR="002F6078" w:rsidRPr="005A3360" w:rsidRDefault="002F6078" w:rsidP="002F6078">
      <w:pPr>
        <w:pStyle w:val="NormalWeb"/>
        <w:jc w:val="both"/>
        <w:rPr>
          <w:sz w:val="20"/>
        </w:rPr>
      </w:pPr>
      <w:r w:rsidRPr="005A3360">
        <w:rPr>
          <w:sz w:val="20"/>
        </w:rPr>
        <w:t>The undersigned certifies that this change does not adversely affect the plan treatment of any creditor or party in interest in this matter and requests that this modification be approved upon recommendation of the chapter 13 trustee without further notice or hearing.</w:t>
      </w:r>
    </w:p>
    <w:p w:rsidR="002F6078" w:rsidRDefault="002F6078" w:rsidP="002F6078">
      <w:pPr>
        <w:pStyle w:val="NormalWeb"/>
      </w:pPr>
      <w:r w:rsidRPr="005A3360">
        <w:rPr>
          <w:sz w:val="20"/>
        </w:rPr>
        <w:t>Date: ___________________________</w:t>
      </w:r>
      <w:r w:rsidRPr="005A3360">
        <w:rPr>
          <w:sz w:val="20"/>
        </w:rPr>
        <w:tab/>
      </w:r>
      <w:r w:rsidRPr="005A3360">
        <w:rPr>
          <w:sz w:val="20"/>
        </w:rPr>
        <w:tab/>
        <w:t>_______________________________</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Signature of Attorney/</w:t>
      </w:r>
      <w:r w:rsidRPr="005A3360">
        <w:rPr>
          <w:i/>
          <w:iCs/>
          <w:sz w:val="20"/>
        </w:rPr>
        <w:t>Pro Se </w:t>
      </w:r>
      <w:r w:rsidRPr="005A3360">
        <w:rPr>
          <w:sz w:val="20"/>
        </w:rPr>
        <w:t>Debtor</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_______________________________</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Typed Printed Name</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_______________________________</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Address/Telephone/Facsimile/E-mail</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_______________________________</w:t>
      </w:r>
      <w:r w:rsidRPr="005A3360">
        <w:rPr>
          <w:sz w:val="20"/>
        </w:rPr>
        <w:br/>
      </w:r>
      <w:r w:rsidRPr="005A3360">
        <w:rPr>
          <w:sz w:val="20"/>
        </w:rPr>
        <w:tab/>
      </w:r>
      <w:r w:rsidRPr="005A3360">
        <w:rPr>
          <w:sz w:val="20"/>
        </w:rPr>
        <w:tab/>
      </w:r>
      <w:r w:rsidRPr="005A3360">
        <w:rPr>
          <w:sz w:val="20"/>
        </w:rPr>
        <w:tab/>
      </w:r>
      <w:r w:rsidRPr="005A3360">
        <w:rPr>
          <w:sz w:val="20"/>
        </w:rPr>
        <w:tab/>
      </w:r>
      <w:r w:rsidRPr="005A3360">
        <w:rPr>
          <w:sz w:val="20"/>
        </w:rPr>
        <w:tab/>
      </w:r>
      <w:r w:rsidRPr="005A3360">
        <w:rPr>
          <w:sz w:val="20"/>
        </w:rPr>
        <w:tab/>
        <w:t>District Court I.D. Number</w:t>
      </w:r>
    </w:p>
    <w:sectPr w:rsidR="002F607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78" w:rsidRDefault="002F6078" w:rsidP="002F6078">
      <w:pPr>
        <w:spacing w:after="0" w:line="240" w:lineRule="auto"/>
      </w:pPr>
      <w:r>
        <w:separator/>
      </w:r>
    </w:p>
  </w:endnote>
  <w:endnote w:type="continuationSeparator" w:id="0">
    <w:p w:rsidR="002F6078" w:rsidRDefault="002F6078" w:rsidP="002F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78" w:rsidRDefault="002F6078" w:rsidP="002F6078">
      <w:pPr>
        <w:spacing w:after="0" w:line="240" w:lineRule="auto"/>
      </w:pPr>
      <w:r>
        <w:separator/>
      </w:r>
    </w:p>
  </w:footnote>
  <w:footnote w:type="continuationSeparator" w:id="0">
    <w:p w:rsidR="002F6078" w:rsidRDefault="002F6078" w:rsidP="002F6078">
      <w:pPr>
        <w:spacing w:after="0" w:line="240" w:lineRule="auto"/>
      </w:pPr>
      <w:r>
        <w:continuationSeparator/>
      </w:r>
    </w:p>
  </w:footnote>
  <w:footnote w:id="1">
    <w:p w:rsidR="002F6078" w:rsidRPr="002F6078" w:rsidRDefault="002F6078">
      <w:pPr>
        <w:pStyle w:val="FootnoteText"/>
        <w:rPr>
          <w:rFonts w:ascii="Times New Roman" w:hAnsi="Times New Roman" w:cs="Times New Roman"/>
        </w:rPr>
      </w:pPr>
      <w:r w:rsidRPr="002F6078">
        <w:rPr>
          <w:rStyle w:val="FootnoteReference"/>
          <w:rFonts w:ascii="Times New Roman" w:hAnsi="Times New Roman" w:cs="Times New Roman"/>
        </w:rPr>
        <w:footnoteRef/>
      </w:r>
      <w:r w:rsidRPr="002F6078">
        <w:rPr>
          <w:rFonts w:ascii="Times New Roman" w:hAnsi="Times New Roman" w:cs="Times New Roman"/>
        </w:rPr>
        <w:t xml:space="preserve"> When used herein, the term “debtor” shall apply as applicable either in the singular or in the plural, if there are joint debtors in the case.</w:t>
      </w:r>
    </w:p>
  </w:footnote>
  <w:footnote w:id="2">
    <w:p w:rsidR="002F6078" w:rsidRPr="002F6078" w:rsidRDefault="002F6078">
      <w:pPr>
        <w:pStyle w:val="FootnoteText"/>
        <w:rPr>
          <w:rFonts w:ascii="Times New Roman" w:hAnsi="Times New Roman" w:cs="Times New Roman"/>
        </w:rPr>
      </w:pPr>
      <w:r w:rsidRPr="002F6078">
        <w:rPr>
          <w:rStyle w:val="FootnoteReference"/>
          <w:rFonts w:ascii="Times New Roman" w:hAnsi="Times New Roman" w:cs="Times New Roman"/>
        </w:rPr>
        <w:footnoteRef/>
      </w:r>
      <w:r w:rsidRPr="002F6078">
        <w:rPr>
          <w:rFonts w:ascii="Times New Roman" w:hAnsi="Times New Roman" w:cs="Times New Roman"/>
        </w:rPr>
        <w:t xml:space="preserve"> When used herein, the term “debtor” shall apply as applicable either in the singular or in the plural, if there are joint debtors in the case.</w:t>
      </w:r>
    </w:p>
  </w:footnote>
  <w:footnote w:id="3">
    <w:p w:rsidR="002F6078" w:rsidRPr="002F6078" w:rsidRDefault="002F6078" w:rsidP="002F6078">
      <w:pPr>
        <w:pStyle w:val="FootnoteText"/>
        <w:rPr>
          <w:rFonts w:ascii="Times New Roman" w:hAnsi="Times New Roman" w:cs="Times New Roman"/>
        </w:rPr>
      </w:pPr>
      <w:r w:rsidRPr="002F6078">
        <w:rPr>
          <w:rStyle w:val="FootnoteReference"/>
          <w:rFonts w:ascii="Times New Roman" w:hAnsi="Times New Roman" w:cs="Times New Roman"/>
        </w:rPr>
        <w:footnoteRef/>
      </w:r>
      <w:r w:rsidRPr="002F6078">
        <w:rPr>
          <w:rFonts w:ascii="Times New Roman" w:hAnsi="Times New Roman" w:cs="Times New Roman"/>
        </w:rPr>
        <w:t xml:space="preserve"> When used herein, the term "debtor" shall apply as applicable either in the singular or in the plural, if there are joint debtors in the case.</w:t>
      </w:r>
    </w:p>
  </w:footnote>
  <w:footnote w:id="4">
    <w:p w:rsidR="002F6078" w:rsidRPr="002F6078" w:rsidRDefault="002F6078" w:rsidP="002F6078">
      <w:pPr>
        <w:pStyle w:val="FootnoteText"/>
        <w:ind w:left="200" w:hanging="100"/>
        <w:rPr>
          <w:rFonts w:ascii="Times New Roman" w:hAnsi="Times New Roman" w:cs="Times New Roman"/>
        </w:rPr>
      </w:pPr>
      <w:r w:rsidRPr="002F6078">
        <w:rPr>
          <w:rStyle w:val="FootnoteReference"/>
          <w:rFonts w:ascii="Times New Roman" w:hAnsi="Times New Roman" w:cs="Times New Roman"/>
        </w:rPr>
        <w:footnoteRef/>
      </w:r>
      <w:r w:rsidRPr="002F6078">
        <w:rPr>
          <w:rFonts w:ascii="Times New Roman" w:hAnsi="Times New Roman" w:cs="Times New Roman"/>
        </w:rPr>
        <w:t xml:space="preserve"> When used herein, the term "debtor" shall apply as applicable either in the singular or in the plural, if there are joint debtors in the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78" w:rsidRDefault="002F607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BF32B27" wp14:editId="0ACB2EFE">
              <wp:simplePos x="0" y="0"/>
              <wp:positionH relativeFrom="page">
                <wp:posOffset>2996565</wp:posOffset>
              </wp:positionH>
              <wp:positionV relativeFrom="page">
                <wp:posOffset>903605</wp:posOffset>
              </wp:positionV>
              <wp:extent cx="1779270" cy="15240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078" w:rsidRDefault="002F6078">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32B27" id="_x0000_t202" coordsize="21600,21600" o:spt="202" path="m,l,21600r21600,l21600,xe">
              <v:stroke joinstyle="miter"/>
              <v:path gradientshapeok="t" o:connecttype="rect"/>
            </v:shapetype>
            <v:shape id="Text Box 4" o:spid="_x0000_s1040" type="#_x0000_t202" style="position:absolute;margin-left:235.95pt;margin-top:71.15pt;width:14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PSrgIAAKk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" filled="f" stroked="f">
              <v:textbox inset="0,0,0,0">
                <w:txbxContent>
                  <w:p w:rsidR="002F6078" w:rsidRDefault="002F6078">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FD6861D" wp14:editId="53E3D715">
              <wp:simplePos x="0" y="0"/>
              <wp:positionH relativeFrom="page">
                <wp:posOffset>2710815</wp:posOffset>
              </wp:positionH>
              <wp:positionV relativeFrom="page">
                <wp:posOffset>1203960</wp:posOffset>
              </wp:positionV>
              <wp:extent cx="2350135" cy="298450"/>
              <wp:effectExtent l="0" t="381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078" w:rsidRDefault="002F6078">
                          <w:pPr>
                            <w:pStyle w:val="BodyText"/>
                            <w:ind w:left="347" w:right="18" w:hanging="32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6861D" id="Text Box 3" o:spid="_x0000_s1041" type="#_x0000_t202" style="position:absolute;margin-left:213.45pt;margin-top:94.8pt;width:185.05pt;height: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0N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" filled="f" stroked="f">
              <v:textbox inset="0,0,0,0">
                <w:txbxContent>
                  <w:p w:rsidR="002F6078" w:rsidRDefault="002F6078">
                    <w:pPr>
                      <w:pStyle w:val="BodyText"/>
                      <w:ind w:left="347" w:right="18" w:hanging="328"/>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2080D"/>
    <w:multiLevelType w:val="hybridMultilevel"/>
    <w:tmpl w:val="C2CA30C6"/>
    <w:lvl w:ilvl="0" w:tplc="5C4C36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510C7C"/>
    <w:multiLevelType w:val="hybridMultilevel"/>
    <w:tmpl w:val="5E4010E8"/>
    <w:lvl w:ilvl="0" w:tplc="37542452">
      <w:start w:val="1"/>
      <w:numFmt w:val="upperLetter"/>
      <w:lvlText w:val="%1."/>
      <w:lvlJc w:val="left"/>
      <w:pPr>
        <w:ind w:left="447" w:hanging="270"/>
      </w:pPr>
      <w:rPr>
        <w:rFonts w:ascii="Times New Roman" w:eastAsia="Times New Roman" w:hAnsi="Times New Roman" w:hint="default"/>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8"/>
    <w:rsid w:val="000E6BA1"/>
    <w:rsid w:val="002F6078"/>
    <w:rsid w:val="008A4A02"/>
    <w:rsid w:val="00985F1E"/>
    <w:rsid w:val="00AF3877"/>
    <w:rsid w:val="00C53A7C"/>
    <w:rsid w:val="00D2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BA4A3-87E0-41B2-ADD8-C6CC34E6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322D"/>
    <w:pPr>
      <w:framePr w:w="7920" w:h="1980" w:hRule="exact" w:hSpace="180"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FootnoteText">
    <w:name w:val="footnote text"/>
    <w:basedOn w:val="Normal"/>
    <w:link w:val="FootnoteTextChar"/>
    <w:unhideWhenUsed/>
    <w:rsid w:val="002F6078"/>
    <w:pPr>
      <w:spacing w:after="0" w:line="240" w:lineRule="auto"/>
    </w:pPr>
    <w:rPr>
      <w:sz w:val="20"/>
      <w:szCs w:val="20"/>
    </w:rPr>
  </w:style>
  <w:style w:type="character" w:customStyle="1" w:styleId="FootnoteTextChar">
    <w:name w:val="Footnote Text Char"/>
    <w:basedOn w:val="DefaultParagraphFont"/>
    <w:link w:val="FootnoteText"/>
    <w:rsid w:val="002F6078"/>
    <w:rPr>
      <w:sz w:val="20"/>
      <w:szCs w:val="20"/>
    </w:rPr>
  </w:style>
  <w:style w:type="character" w:styleId="FootnoteReference">
    <w:name w:val="footnote reference"/>
    <w:basedOn w:val="DefaultParagraphFont"/>
    <w:unhideWhenUsed/>
    <w:rsid w:val="002F6078"/>
    <w:rPr>
      <w:vertAlign w:val="superscript"/>
    </w:rPr>
  </w:style>
  <w:style w:type="paragraph" w:styleId="BodyText">
    <w:name w:val="Body Text"/>
    <w:basedOn w:val="Normal"/>
    <w:link w:val="BodyTextChar"/>
    <w:uiPriority w:val="99"/>
    <w:semiHidden/>
    <w:unhideWhenUsed/>
    <w:rsid w:val="002F6078"/>
    <w:pPr>
      <w:spacing w:after="120"/>
    </w:pPr>
  </w:style>
  <w:style w:type="character" w:customStyle="1" w:styleId="BodyTextChar">
    <w:name w:val="Body Text Char"/>
    <w:basedOn w:val="DefaultParagraphFont"/>
    <w:link w:val="BodyText"/>
    <w:uiPriority w:val="99"/>
    <w:semiHidden/>
    <w:rsid w:val="002F6078"/>
  </w:style>
  <w:style w:type="paragraph" w:styleId="Header">
    <w:name w:val="header"/>
    <w:basedOn w:val="Normal"/>
    <w:link w:val="HeaderChar"/>
    <w:uiPriority w:val="99"/>
    <w:unhideWhenUsed/>
    <w:rsid w:val="002F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078"/>
  </w:style>
  <w:style w:type="paragraph" w:styleId="Footer">
    <w:name w:val="footer"/>
    <w:basedOn w:val="Normal"/>
    <w:link w:val="FooterChar"/>
    <w:uiPriority w:val="99"/>
    <w:unhideWhenUsed/>
    <w:rsid w:val="002F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078"/>
  </w:style>
  <w:style w:type="paragraph" w:styleId="NormalWeb">
    <w:name w:val="Normal (Web)"/>
    <w:basedOn w:val="Normal"/>
    <w:uiPriority w:val="99"/>
    <w:unhideWhenUsed/>
    <w:rsid w:val="002F6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b.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8DCA-F5A8-48CE-971E-3E3FABD3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Hardesty</dc:creator>
  <cp:keywords/>
  <dc:description/>
  <cp:lastModifiedBy>Lisa Huppertz</cp:lastModifiedBy>
  <cp:revision>2</cp:revision>
  <dcterms:created xsi:type="dcterms:W3CDTF">2017-02-10T19:54:00Z</dcterms:created>
  <dcterms:modified xsi:type="dcterms:W3CDTF">2017-02-10T19:54:00Z</dcterms:modified>
</cp:coreProperties>
</file>